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0C48D" w14:textId="2E369686" w:rsidR="00110815" w:rsidRPr="00110815" w:rsidRDefault="00F24B32" w:rsidP="00110815">
      <w:pPr>
        <w:rPr>
          <w:rFonts w:ascii="Cambria" w:hAnsi="Cambria" w:cs="Calibri"/>
          <w:b/>
        </w:rPr>
      </w:pPr>
      <w:r>
        <w:rPr>
          <w:rFonts w:ascii="Cambria" w:hAnsi="Cambria" w:cs="Calibri"/>
          <w:b/>
        </w:rPr>
        <w:t xml:space="preserve">Handout | </w:t>
      </w:r>
      <w:r w:rsidR="00110815">
        <w:rPr>
          <w:rFonts w:ascii="Cambria" w:hAnsi="Cambria" w:cs="Calibri"/>
          <w:b/>
        </w:rPr>
        <w:t>Guiding questions to map your community and issue</w:t>
      </w:r>
    </w:p>
    <w:p w14:paraId="6D712C96" w14:textId="77777777" w:rsidR="00110815" w:rsidRDefault="00110815" w:rsidP="00110815">
      <w:pPr>
        <w:rPr>
          <w:rFonts w:ascii="Cambria" w:hAnsi="Cambria" w:cs="Calibri"/>
        </w:rPr>
      </w:pPr>
    </w:p>
    <w:p w14:paraId="4FED3382" w14:textId="77777777" w:rsidR="00F24B32" w:rsidRPr="00110815" w:rsidRDefault="00F24B32" w:rsidP="00110815">
      <w:pPr>
        <w:rPr>
          <w:rFonts w:ascii="Cambria" w:hAnsi="Cambria" w:cs="Calibri"/>
        </w:rPr>
      </w:pPr>
      <w:bookmarkStart w:id="0" w:name="_GoBack"/>
      <w:bookmarkEnd w:id="0"/>
    </w:p>
    <w:p w14:paraId="29C86EC1" w14:textId="253E32E8" w:rsidR="00110815" w:rsidRPr="00110815" w:rsidRDefault="00110815" w:rsidP="00110815">
      <w:pPr>
        <w:rPr>
          <w:rFonts w:ascii="Cambria" w:hAnsi="Cambria" w:cs="Calibri"/>
        </w:rPr>
      </w:pPr>
      <w:r w:rsidRPr="00110815">
        <w:rPr>
          <w:rFonts w:ascii="Cambria" w:hAnsi="Cambria" w:cs="Calibri"/>
        </w:rPr>
        <w:t>A community mapping activity w</w:t>
      </w:r>
      <w:r w:rsidR="00F24B32">
        <w:rPr>
          <w:rFonts w:ascii="Cambria" w:hAnsi="Cambria" w:cs="Calibri"/>
        </w:rPr>
        <w:t>ill allow you to have a better ‘feel’</w:t>
      </w:r>
      <w:r w:rsidRPr="00110815">
        <w:rPr>
          <w:rFonts w:ascii="Cambria" w:hAnsi="Cambria" w:cs="Calibri"/>
        </w:rPr>
        <w:t xml:space="preserve"> for the com</w:t>
      </w:r>
      <w:r>
        <w:rPr>
          <w:rFonts w:ascii="Cambria" w:hAnsi="Cambria" w:cs="Calibri"/>
        </w:rPr>
        <w:t>munity you're looking to organis</w:t>
      </w:r>
      <w:r w:rsidR="00F24B32">
        <w:rPr>
          <w:rFonts w:ascii="Cambria" w:hAnsi="Cambria" w:cs="Calibri"/>
        </w:rPr>
        <w:t>e in. A</w:t>
      </w:r>
      <w:r w:rsidRPr="00110815">
        <w:rPr>
          <w:rFonts w:ascii="Cambria" w:hAnsi="Cambria" w:cs="Calibri"/>
        </w:rPr>
        <w:t xml:space="preserve"> map </w:t>
      </w:r>
      <w:r w:rsidR="00F24B32">
        <w:rPr>
          <w:rFonts w:ascii="Cambria" w:hAnsi="Cambria" w:cs="Calibri"/>
        </w:rPr>
        <w:t xml:space="preserve">of your community and issue </w:t>
      </w:r>
      <w:r w:rsidRPr="00110815">
        <w:rPr>
          <w:rFonts w:ascii="Cambria" w:hAnsi="Cambria" w:cs="Calibri"/>
        </w:rPr>
        <w:t>will give you a good understanding of your issue within a particular community.</w:t>
      </w:r>
      <w:r w:rsidR="00F24B32">
        <w:rPr>
          <w:rFonts w:ascii="Cambria" w:hAnsi="Cambria" w:cs="Calibri"/>
        </w:rPr>
        <w:t xml:space="preserve"> This includes potential organis</w:t>
      </w:r>
      <w:r w:rsidRPr="00110815">
        <w:rPr>
          <w:rFonts w:ascii="Cambria" w:hAnsi="Cambria" w:cs="Calibri"/>
        </w:rPr>
        <w:t>ing opportunities, potential campa</w:t>
      </w:r>
      <w:r w:rsidR="00F24B32">
        <w:rPr>
          <w:rFonts w:ascii="Cambria" w:hAnsi="Cambria" w:cs="Calibri"/>
        </w:rPr>
        <w:t>ign partners, potential threats and the political climate</w:t>
      </w:r>
      <w:r w:rsidRPr="00110815">
        <w:rPr>
          <w:rFonts w:ascii="Cambria" w:hAnsi="Cambria" w:cs="Calibri"/>
        </w:rPr>
        <w:t>. This information can be useful when you're developing outreach and recruitment plans, build</w:t>
      </w:r>
      <w:r w:rsidR="00F24B32">
        <w:rPr>
          <w:rFonts w:ascii="Cambria" w:hAnsi="Cambria" w:cs="Calibri"/>
        </w:rPr>
        <w:t>ing</w:t>
      </w:r>
      <w:r w:rsidRPr="00110815">
        <w:rPr>
          <w:rFonts w:ascii="Cambria" w:hAnsi="Cambria" w:cs="Calibri"/>
        </w:rPr>
        <w:t xml:space="preserve"> a coalition </w:t>
      </w:r>
      <w:r w:rsidR="00F24B32">
        <w:rPr>
          <w:rFonts w:ascii="Cambria" w:hAnsi="Cambria" w:cs="Calibri"/>
        </w:rPr>
        <w:t>or alliance</w:t>
      </w:r>
      <w:r w:rsidRPr="00110815">
        <w:rPr>
          <w:rFonts w:ascii="Cambria" w:hAnsi="Cambria" w:cs="Calibri"/>
        </w:rPr>
        <w:t>, develop</w:t>
      </w:r>
      <w:r w:rsidR="00F24B32">
        <w:rPr>
          <w:rFonts w:ascii="Cambria" w:hAnsi="Cambria" w:cs="Calibri"/>
        </w:rPr>
        <w:t xml:space="preserve">ing a power map and deciding on your messaging. A map </w:t>
      </w:r>
      <w:r w:rsidRPr="00110815">
        <w:rPr>
          <w:rFonts w:ascii="Cambria" w:hAnsi="Cambria" w:cs="Calibri"/>
        </w:rPr>
        <w:t>can provide</w:t>
      </w:r>
      <w:r w:rsidR="00F24B32">
        <w:rPr>
          <w:rFonts w:ascii="Cambria" w:hAnsi="Cambria" w:cs="Calibri"/>
        </w:rPr>
        <w:t xml:space="preserve"> an overall sense of direction.</w:t>
      </w:r>
    </w:p>
    <w:p w14:paraId="094DAA1F" w14:textId="77777777" w:rsidR="00110815" w:rsidRPr="00110815" w:rsidRDefault="00110815" w:rsidP="00110815">
      <w:pPr>
        <w:rPr>
          <w:rFonts w:ascii="Cambria" w:hAnsi="Cambria" w:cs="Calibri"/>
        </w:rPr>
      </w:pPr>
    </w:p>
    <w:p w14:paraId="03843019" w14:textId="1279BDF2" w:rsidR="00110815" w:rsidRPr="00110815" w:rsidRDefault="00110815" w:rsidP="00110815">
      <w:pPr>
        <w:rPr>
          <w:rFonts w:ascii="Cambria" w:hAnsi="Cambria" w:cs="Calibri"/>
        </w:rPr>
      </w:pPr>
      <w:r w:rsidRPr="00110815">
        <w:rPr>
          <w:rFonts w:ascii="Cambria" w:hAnsi="Cambria" w:cs="Calibri"/>
        </w:rPr>
        <w:t xml:space="preserve">Use the Internet for data, but a community mapping exercise should always be done </w:t>
      </w:r>
      <w:r w:rsidRPr="00F24B32">
        <w:rPr>
          <w:rFonts w:ascii="Cambria" w:hAnsi="Cambria" w:cs="Calibri"/>
          <w:i/>
        </w:rPr>
        <w:t>in</w:t>
      </w:r>
      <w:r w:rsidRPr="00110815">
        <w:rPr>
          <w:rFonts w:ascii="Cambria" w:hAnsi="Cambria" w:cs="Calibri"/>
        </w:rPr>
        <w:t xml:space="preserve"> the community you're mapping. Likewise, an Issue map </w:t>
      </w:r>
      <w:r>
        <w:rPr>
          <w:rFonts w:ascii="Cambria" w:hAnsi="Cambria" w:cs="Calibri"/>
        </w:rPr>
        <w:t xml:space="preserve">should be done in the community, city or </w:t>
      </w:r>
      <w:r w:rsidRPr="00110815">
        <w:rPr>
          <w:rFonts w:ascii="Cambria" w:hAnsi="Cambria" w:cs="Calibri"/>
        </w:rPr>
        <w:t>region you will be working in and talking (</w:t>
      </w:r>
      <w:r>
        <w:rPr>
          <w:rFonts w:ascii="Cambria" w:hAnsi="Cambria" w:cs="Calibri"/>
        </w:rPr>
        <w:t>face to face) with stakeholders, activists</w:t>
      </w:r>
      <w:r w:rsidRPr="00110815">
        <w:rPr>
          <w:rFonts w:ascii="Cambria" w:hAnsi="Cambria" w:cs="Calibri"/>
        </w:rPr>
        <w:t xml:space="preserve"> </w:t>
      </w:r>
      <w:r>
        <w:rPr>
          <w:rFonts w:ascii="Cambria" w:hAnsi="Cambria" w:cs="Calibri"/>
        </w:rPr>
        <w:t>and others.</w:t>
      </w:r>
    </w:p>
    <w:p w14:paraId="0135D17A" w14:textId="77777777" w:rsidR="00110815" w:rsidRPr="00110815" w:rsidRDefault="00110815" w:rsidP="00110815">
      <w:pPr>
        <w:rPr>
          <w:rFonts w:ascii="Cambria" w:hAnsi="Cambria" w:cs="Calibri"/>
        </w:rPr>
      </w:pPr>
    </w:p>
    <w:p w14:paraId="08B1F71C" w14:textId="2A701825" w:rsidR="00110815" w:rsidRPr="00110815" w:rsidRDefault="00110815" w:rsidP="00110815">
      <w:pPr>
        <w:rPr>
          <w:rFonts w:ascii="Cambria" w:hAnsi="Cambria" w:cs="Calibri"/>
        </w:rPr>
      </w:pPr>
      <w:r w:rsidRPr="00110815">
        <w:rPr>
          <w:rFonts w:ascii="Cambria" w:hAnsi="Cambria" w:cs="Calibri"/>
        </w:rPr>
        <w:t xml:space="preserve">You should allow a good amount of time for an initial mapping process, keeping in mind that </w:t>
      </w:r>
      <w:r>
        <w:rPr>
          <w:rFonts w:ascii="Cambria" w:hAnsi="Cambria" w:cs="Calibri"/>
        </w:rPr>
        <w:t>the process</w:t>
      </w:r>
      <w:r w:rsidRPr="00110815">
        <w:rPr>
          <w:rFonts w:ascii="Cambria" w:hAnsi="Cambria" w:cs="Calibri"/>
        </w:rPr>
        <w:t xml:space="preserve"> is on-going and you will continue to</w:t>
      </w:r>
      <w:r>
        <w:rPr>
          <w:rFonts w:ascii="Cambria" w:hAnsi="Cambria" w:cs="Calibri"/>
        </w:rPr>
        <w:t xml:space="preserve"> learn more about the community and </w:t>
      </w:r>
      <w:r w:rsidRPr="00110815">
        <w:rPr>
          <w:rFonts w:ascii="Cambria" w:hAnsi="Cambria" w:cs="Calibri"/>
        </w:rPr>
        <w:t>iss</w:t>
      </w:r>
      <w:r>
        <w:rPr>
          <w:rFonts w:ascii="Cambria" w:hAnsi="Cambria" w:cs="Calibri"/>
        </w:rPr>
        <w:t>ue you're organising in as time goes by.</w:t>
      </w:r>
    </w:p>
    <w:p w14:paraId="2E61B315" w14:textId="77777777" w:rsidR="00110815" w:rsidRPr="00110815" w:rsidRDefault="00110815" w:rsidP="00110815">
      <w:pPr>
        <w:rPr>
          <w:rFonts w:ascii="Cambria" w:hAnsi="Cambria" w:cs="Calibri"/>
        </w:rPr>
      </w:pPr>
    </w:p>
    <w:p w14:paraId="751FFDA9" w14:textId="77777777" w:rsidR="00110815" w:rsidRPr="00F24B32" w:rsidRDefault="00110815" w:rsidP="00110815">
      <w:pPr>
        <w:pStyle w:val="ListParagraph"/>
        <w:numPr>
          <w:ilvl w:val="0"/>
          <w:numId w:val="12"/>
        </w:numPr>
        <w:rPr>
          <w:rFonts w:ascii="Cambria" w:hAnsi="Cambria" w:cs="Calibri"/>
          <w:b/>
        </w:rPr>
      </w:pPr>
      <w:r w:rsidRPr="00F24B32">
        <w:rPr>
          <w:rFonts w:ascii="Cambria" w:hAnsi="Cambria" w:cs="Calibri"/>
          <w:b/>
        </w:rPr>
        <w:t xml:space="preserve">What do you know? </w:t>
      </w:r>
    </w:p>
    <w:p w14:paraId="67533A76" w14:textId="62805AD0" w:rsidR="00110815" w:rsidRPr="00110815" w:rsidRDefault="00110815" w:rsidP="00110815">
      <w:pPr>
        <w:pStyle w:val="Li"/>
        <w:numPr>
          <w:ilvl w:val="0"/>
          <w:numId w:val="2"/>
        </w:numPr>
        <w:rPr>
          <w:rFonts w:ascii="Cambria" w:hAnsi="Cambria" w:cs="Calibri"/>
          <w:sz w:val="22"/>
          <w:szCs w:val="22"/>
        </w:rPr>
      </w:pPr>
      <w:r>
        <w:rPr>
          <w:rFonts w:ascii="Cambria" w:hAnsi="Cambria" w:cs="Calibri"/>
          <w:sz w:val="22"/>
          <w:szCs w:val="22"/>
        </w:rPr>
        <w:t>Our organis</w:t>
      </w:r>
      <w:r w:rsidR="00F24B32">
        <w:rPr>
          <w:rFonts w:ascii="Cambria" w:hAnsi="Cambria" w:cs="Calibri"/>
          <w:sz w:val="22"/>
          <w:szCs w:val="22"/>
        </w:rPr>
        <w:t xml:space="preserve">ation or </w:t>
      </w:r>
      <w:r w:rsidRPr="00110815">
        <w:rPr>
          <w:rFonts w:ascii="Cambria" w:hAnsi="Cambria" w:cs="Calibri"/>
          <w:sz w:val="22"/>
          <w:szCs w:val="22"/>
        </w:rPr>
        <w:t xml:space="preserve">movement’s history in </w:t>
      </w:r>
      <w:r w:rsidR="00F24B32">
        <w:rPr>
          <w:rFonts w:ascii="Cambria" w:hAnsi="Cambria" w:cs="Calibri"/>
          <w:sz w:val="22"/>
          <w:szCs w:val="22"/>
        </w:rPr>
        <w:t xml:space="preserve">this community and/or this </w:t>
      </w:r>
      <w:r w:rsidRPr="00110815">
        <w:rPr>
          <w:rFonts w:ascii="Cambria" w:hAnsi="Cambria" w:cs="Calibri"/>
          <w:sz w:val="22"/>
          <w:szCs w:val="22"/>
        </w:rPr>
        <w:t>issue</w:t>
      </w:r>
    </w:p>
    <w:p w14:paraId="7EF69F0C" w14:textId="77777777" w:rsidR="00110815" w:rsidRPr="00110815" w:rsidRDefault="00110815" w:rsidP="00110815">
      <w:pPr>
        <w:pStyle w:val="Li"/>
        <w:numPr>
          <w:ilvl w:val="0"/>
          <w:numId w:val="2"/>
        </w:numPr>
        <w:rPr>
          <w:rFonts w:ascii="Cambria" w:hAnsi="Cambria" w:cs="Calibri"/>
          <w:sz w:val="22"/>
          <w:szCs w:val="22"/>
        </w:rPr>
      </w:pPr>
      <w:r w:rsidRPr="00110815">
        <w:rPr>
          <w:rFonts w:ascii="Cambria" w:hAnsi="Cambria" w:cs="Calibri"/>
          <w:sz w:val="22"/>
          <w:szCs w:val="22"/>
        </w:rPr>
        <w:t>What are we currently doing locally?</w:t>
      </w:r>
    </w:p>
    <w:p w14:paraId="56409BEC" w14:textId="2CF95BD1" w:rsidR="00110815" w:rsidRPr="00110815" w:rsidRDefault="00F24B32" w:rsidP="00110815">
      <w:pPr>
        <w:pStyle w:val="Li"/>
        <w:numPr>
          <w:ilvl w:val="0"/>
          <w:numId w:val="2"/>
        </w:numPr>
        <w:rPr>
          <w:rFonts w:ascii="Cambria" w:hAnsi="Cambria" w:cs="Calibri"/>
          <w:sz w:val="22"/>
          <w:szCs w:val="22"/>
        </w:rPr>
      </w:pPr>
      <w:r>
        <w:rPr>
          <w:rFonts w:ascii="Cambria" w:hAnsi="Cambria" w:cs="Calibri"/>
          <w:sz w:val="22"/>
          <w:szCs w:val="22"/>
        </w:rPr>
        <w:t>Current and potential allies and p</w:t>
      </w:r>
      <w:r w:rsidR="00110815" w:rsidRPr="00110815">
        <w:rPr>
          <w:rFonts w:ascii="Cambria" w:hAnsi="Cambria" w:cs="Calibri"/>
          <w:sz w:val="22"/>
          <w:szCs w:val="22"/>
        </w:rPr>
        <w:t xml:space="preserve">artners </w:t>
      </w:r>
    </w:p>
    <w:p w14:paraId="07AAA3A6" w14:textId="77777777" w:rsidR="00110815" w:rsidRPr="00110815" w:rsidRDefault="00110815" w:rsidP="00110815">
      <w:pPr>
        <w:rPr>
          <w:rFonts w:ascii="Cambria" w:hAnsi="Cambria" w:cs="Calibri"/>
        </w:rPr>
      </w:pPr>
    </w:p>
    <w:p w14:paraId="3854D4E6" w14:textId="77777777" w:rsidR="00110815" w:rsidRPr="00F24B32" w:rsidRDefault="00110815" w:rsidP="00110815">
      <w:pPr>
        <w:pStyle w:val="ListParagraph"/>
        <w:numPr>
          <w:ilvl w:val="0"/>
          <w:numId w:val="12"/>
        </w:numPr>
        <w:rPr>
          <w:rFonts w:ascii="Cambria" w:hAnsi="Cambria" w:cs="Calibri"/>
          <w:b/>
        </w:rPr>
      </w:pPr>
      <w:r w:rsidRPr="00F24B32">
        <w:rPr>
          <w:rFonts w:ascii="Cambria" w:hAnsi="Cambria" w:cs="Calibri"/>
          <w:b/>
        </w:rPr>
        <w:t>Who's in the area? Who cares about this issue and why?</w:t>
      </w:r>
    </w:p>
    <w:p w14:paraId="29783ADF" w14:textId="77777777" w:rsidR="00110815" w:rsidRPr="00110815" w:rsidRDefault="00110815" w:rsidP="00110815">
      <w:pPr>
        <w:pStyle w:val="Li"/>
        <w:numPr>
          <w:ilvl w:val="0"/>
          <w:numId w:val="3"/>
        </w:numPr>
        <w:rPr>
          <w:rFonts w:ascii="Cambria" w:hAnsi="Cambria" w:cs="Calibri"/>
          <w:sz w:val="22"/>
          <w:szCs w:val="22"/>
        </w:rPr>
      </w:pPr>
      <w:r w:rsidRPr="00110815">
        <w:rPr>
          <w:rFonts w:ascii="Cambria" w:hAnsi="Cambria" w:cs="Calibri"/>
          <w:sz w:val="22"/>
          <w:szCs w:val="22"/>
        </w:rPr>
        <w:t>Demographics (Race, class, socio economic, nationality, languages spoken, faiths, religions, etc.)</w:t>
      </w:r>
    </w:p>
    <w:p w14:paraId="04774326" w14:textId="54C8EBCC" w:rsidR="00110815" w:rsidRPr="00110815" w:rsidRDefault="00F24B32" w:rsidP="00110815">
      <w:pPr>
        <w:pStyle w:val="Li"/>
        <w:numPr>
          <w:ilvl w:val="0"/>
          <w:numId w:val="3"/>
        </w:numPr>
        <w:rPr>
          <w:rFonts w:ascii="Cambria" w:hAnsi="Cambria" w:cs="Calibri"/>
          <w:sz w:val="22"/>
          <w:szCs w:val="22"/>
        </w:rPr>
      </w:pPr>
      <w:r>
        <w:rPr>
          <w:rFonts w:ascii="Cambria" w:hAnsi="Cambria" w:cs="Calibri"/>
          <w:sz w:val="22"/>
          <w:szCs w:val="22"/>
        </w:rPr>
        <w:t>Organis</w:t>
      </w:r>
      <w:r w:rsidR="00110815" w:rsidRPr="00110815">
        <w:rPr>
          <w:rFonts w:ascii="Cambria" w:hAnsi="Cambria" w:cs="Calibri"/>
          <w:sz w:val="22"/>
          <w:szCs w:val="22"/>
        </w:rPr>
        <w:t>ations/groups that advocate on behalf of these communities</w:t>
      </w:r>
    </w:p>
    <w:p w14:paraId="6E57BCE1" w14:textId="77777777" w:rsidR="00110815" w:rsidRPr="00110815" w:rsidRDefault="00110815" w:rsidP="00110815">
      <w:pPr>
        <w:rPr>
          <w:rFonts w:ascii="Cambria" w:hAnsi="Cambria" w:cs="Calibri"/>
        </w:rPr>
      </w:pPr>
    </w:p>
    <w:p w14:paraId="36F5E6CB" w14:textId="77777777" w:rsidR="00110815" w:rsidRPr="00F24B32" w:rsidRDefault="00110815" w:rsidP="00110815">
      <w:pPr>
        <w:pStyle w:val="ListParagraph"/>
        <w:numPr>
          <w:ilvl w:val="0"/>
          <w:numId w:val="12"/>
        </w:numPr>
        <w:rPr>
          <w:rFonts w:ascii="Cambria" w:hAnsi="Cambria" w:cs="Calibri"/>
          <w:b/>
        </w:rPr>
      </w:pPr>
      <w:r w:rsidRPr="00F24B32">
        <w:rPr>
          <w:rFonts w:ascii="Cambria" w:hAnsi="Cambria" w:cs="Calibri"/>
          <w:b/>
        </w:rPr>
        <w:t xml:space="preserve">What's in the area? </w:t>
      </w:r>
    </w:p>
    <w:p w14:paraId="12A3D8AF" w14:textId="2A68C34F" w:rsidR="00110815" w:rsidRPr="00110815" w:rsidRDefault="00F24B32" w:rsidP="00110815">
      <w:pPr>
        <w:pStyle w:val="Li"/>
        <w:numPr>
          <w:ilvl w:val="0"/>
          <w:numId w:val="4"/>
        </w:numPr>
        <w:rPr>
          <w:rFonts w:ascii="Cambria" w:hAnsi="Cambria" w:cs="Calibri"/>
          <w:sz w:val="22"/>
          <w:szCs w:val="22"/>
        </w:rPr>
      </w:pPr>
      <w:r>
        <w:rPr>
          <w:rFonts w:ascii="Cambria" w:hAnsi="Cambria" w:cs="Calibri"/>
          <w:sz w:val="22"/>
          <w:szCs w:val="22"/>
        </w:rPr>
        <w:t>Resources or organis</w:t>
      </w:r>
      <w:r w:rsidR="00110815" w:rsidRPr="00110815">
        <w:rPr>
          <w:rFonts w:ascii="Cambria" w:hAnsi="Cambria" w:cs="Calibri"/>
          <w:sz w:val="22"/>
          <w:szCs w:val="22"/>
        </w:rPr>
        <w:t xml:space="preserve">ations </w:t>
      </w:r>
    </w:p>
    <w:p w14:paraId="32BC6A5F" w14:textId="77777777" w:rsidR="00110815" w:rsidRPr="00110815" w:rsidRDefault="00110815" w:rsidP="00110815">
      <w:pPr>
        <w:pStyle w:val="Li"/>
        <w:numPr>
          <w:ilvl w:val="0"/>
          <w:numId w:val="4"/>
        </w:numPr>
        <w:rPr>
          <w:rFonts w:ascii="Cambria" w:hAnsi="Cambria" w:cs="Calibri"/>
          <w:sz w:val="22"/>
          <w:szCs w:val="22"/>
        </w:rPr>
      </w:pPr>
      <w:r w:rsidRPr="00110815">
        <w:rPr>
          <w:rFonts w:ascii="Cambria" w:hAnsi="Cambria" w:cs="Calibri"/>
          <w:sz w:val="22"/>
          <w:szCs w:val="22"/>
        </w:rPr>
        <w:t xml:space="preserve">Institutions (churches, schools, hospitals, universities, city hall, etc.) </w:t>
      </w:r>
    </w:p>
    <w:p w14:paraId="01498C37" w14:textId="77777777" w:rsidR="00110815" w:rsidRPr="00110815" w:rsidRDefault="00110815" w:rsidP="00110815">
      <w:pPr>
        <w:pStyle w:val="Li"/>
        <w:numPr>
          <w:ilvl w:val="0"/>
          <w:numId w:val="4"/>
        </w:numPr>
        <w:rPr>
          <w:rFonts w:ascii="Cambria" w:hAnsi="Cambria" w:cs="Calibri"/>
          <w:sz w:val="22"/>
          <w:szCs w:val="22"/>
        </w:rPr>
      </w:pPr>
      <w:r w:rsidRPr="00110815">
        <w:rPr>
          <w:rFonts w:ascii="Cambria" w:hAnsi="Cambria" w:cs="Calibri"/>
          <w:sz w:val="22"/>
          <w:szCs w:val="22"/>
        </w:rPr>
        <w:t>Unique or problematic features (amusement parks, factories, etc.)</w:t>
      </w:r>
    </w:p>
    <w:p w14:paraId="7D94DB51" w14:textId="3DA2941E" w:rsidR="00110815" w:rsidRPr="00110815" w:rsidRDefault="00F24B32" w:rsidP="00110815">
      <w:pPr>
        <w:pStyle w:val="Li"/>
        <w:numPr>
          <w:ilvl w:val="0"/>
          <w:numId w:val="4"/>
        </w:numPr>
        <w:rPr>
          <w:rFonts w:ascii="Cambria" w:hAnsi="Cambria" w:cs="Calibri"/>
          <w:sz w:val="22"/>
          <w:szCs w:val="22"/>
        </w:rPr>
      </w:pPr>
      <w:r>
        <w:rPr>
          <w:rFonts w:ascii="Cambria" w:hAnsi="Cambria" w:cs="Calibri"/>
          <w:sz w:val="22"/>
          <w:szCs w:val="22"/>
        </w:rPr>
        <w:t>Land</w:t>
      </w:r>
      <w:r w:rsidR="00110815" w:rsidRPr="00110815">
        <w:rPr>
          <w:rFonts w:ascii="Cambria" w:hAnsi="Cambria" w:cs="Calibri"/>
          <w:sz w:val="22"/>
          <w:szCs w:val="22"/>
        </w:rPr>
        <w:t>marks</w:t>
      </w:r>
    </w:p>
    <w:p w14:paraId="52AE9B40" w14:textId="77777777" w:rsidR="00110815" w:rsidRPr="00110815" w:rsidRDefault="00110815" w:rsidP="00110815">
      <w:pPr>
        <w:rPr>
          <w:rFonts w:ascii="Cambria" w:hAnsi="Cambria" w:cs="Calibri"/>
        </w:rPr>
      </w:pPr>
    </w:p>
    <w:p w14:paraId="0F86D021" w14:textId="59D822B2" w:rsidR="00110815" w:rsidRPr="00F24B32" w:rsidRDefault="00110815" w:rsidP="00110815">
      <w:pPr>
        <w:pStyle w:val="ListParagraph"/>
        <w:numPr>
          <w:ilvl w:val="0"/>
          <w:numId w:val="12"/>
        </w:numPr>
        <w:rPr>
          <w:rFonts w:ascii="Cambria" w:hAnsi="Cambria" w:cs="Calibri"/>
          <w:b/>
        </w:rPr>
      </w:pPr>
      <w:r w:rsidRPr="00F24B32">
        <w:rPr>
          <w:rFonts w:ascii="Cambria" w:hAnsi="Cambria" w:cs="Calibri"/>
          <w:b/>
        </w:rPr>
        <w:t>What are issues and/or tension</w:t>
      </w:r>
      <w:r w:rsidR="00F24B32" w:rsidRPr="00F24B32">
        <w:rPr>
          <w:rFonts w:ascii="Cambria" w:hAnsi="Cambria" w:cs="Calibri"/>
          <w:b/>
        </w:rPr>
        <w:t xml:space="preserve">s? What are issues that relate </w:t>
      </w:r>
      <w:r w:rsidRPr="00F24B32">
        <w:rPr>
          <w:rFonts w:ascii="Cambria" w:hAnsi="Cambria" w:cs="Calibri"/>
          <w:b/>
        </w:rPr>
        <w:t xml:space="preserve">to your campaign issue? </w:t>
      </w:r>
    </w:p>
    <w:p w14:paraId="41EB285A" w14:textId="77777777" w:rsidR="00110815" w:rsidRPr="00110815" w:rsidRDefault="00110815" w:rsidP="00110815">
      <w:pPr>
        <w:pStyle w:val="Li"/>
        <w:numPr>
          <w:ilvl w:val="0"/>
          <w:numId w:val="5"/>
        </w:numPr>
        <w:rPr>
          <w:rFonts w:ascii="Cambria" w:hAnsi="Cambria" w:cs="Calibri"/>
          <w:sz w:val="22"/>
          <w:szCs w:val="22"/>
        </w:rPr>
      </w:pPr>
      <w:r w:rsidRPr="00110815">
        <w:rPr>
          <w:rFonts w:ascii="Cambria" w:hAnsi="Cambria" w:cs="Calibri"/>
          <w:sz w:val="22"/>
          <w:szCs w:val="22"/>
        </w:rPr>
        <w:t>Race, immigration, law enforcement</w:t>
      </w:r>
    </w:p>
    <w:p w14:paraId="7577DE88" w14:textId="77777777" w:rsidR="00110815" w:rsidRPr="00110815" w:rsidRDefault="00110815" w:rsidP="00110815">
      <w:pPr>
        <w:pStyle w:val="Li"/>
        <w:numPr>
          <w:ilvl w:val="0"/>
          <w:numId w:val="5"/>
        </w:numPr>
        <w:rPr>
          <w:rFonts w:ascii="Cambria" w:hAnsi="Cambria" w:cs="Calibri"/>
          <w:sz w:val="22"/>
          <w:szCs w:val="22"/>
        </w:rPr>
      </w:pPr>
      <w:r w:rsidRPr="00110815">
        <w:rPr>
          <w:rFonts w:ascii="Cambria" w:hAnsi="Cambria" w:cs="Calibri"/>
          <w:sz w:val="22"/>
          <w:szCs w:val="22"/>
        </w:rPr>
        <w:t>Hot button issues</w:t>
      </w:r>
    </w:p>
    <w:p w14:paraId="12A0FF72" w14:textId="51ABF0D4" w:rsidR="00110815" w:rsidRPr="00110815" w:rsidRDefault="00F24B32" w:rsidP="00110815">
      <w:pPr>
        <w:pStyle w:val="Li"/>
        <w:numPr>
          <w:ilvl w:val="0"/>
          <w:numId w:val="5"/>
        </w:numPr>
        <w:rPr>
          <w:rFonts w:ascii="Cambria" w:hAnsi="Cambria" w:cs="Calibri"/>
          <w:sz w:val="22"/>
          <w:szCs w:val="22"/>
        </w:rPr>
      </w:pPr>
      <w:r>
        <w:rPr>
          <w:rFonts w:ascii="Cambria" w:hAnsi="Cambria" w:cs="Calibri"/>
          <w:sz w:val="22"/>
          <w:szCs w:val="22"/>
        </w:rPr>
        <w:t>Organis</w:t>
      </w:r>
      <w:r w:rsidR="00110815" w:rsidRPr="00110815">
        <w:rPr>
          <w:rFonts w:ascii="Cambria" w:hAnsi="Cambria" w:cs="Calibri"/>
          <w:sz w:val="22"/>
          <w:szCs w:val="22"/>
        </w:rPr>
        <w:t xml:space="preserve">ations/groups </w:t>
      </w:r>
      <w:r>
        <w:rPr>
          <w:rFonts w:ascii="Cambria" w:hAnsi="Cambria" w:cs="Calibri"/>
          <w:sz w:val="22"/>
          <w:szCs w:val="22"/>
        </w:rPr>
        <w:t>prioritis</w:t>
      </w:r>
      <w:r w:rsidR="00110815" w:rsidRPr="00110815">
        <w:rPr>
          <w:rFonts w:ascii="Cambria" w:hAnsi="Cambria" w:cs="Calibri"/>
          <w:sz w:val="22"/>
          <w:szCs w:val="22"/>
        </w:rPr>
        <w:t>ing these issues (same or sim</w:t>
      </w:r>
      <w:r>
        <w:rPr>
          <w:rFonts w:ascii="Cambria" w:hAnsi="Cambria" w:cs="Calibri"/>
          <w:sz w:val="22"/>
          <w:szCs w:val="22"/>
        </w:rPr>
        <w:t>ilar to the issue you're organis</w:t>
      </w:r>
      <w:r w:rsidR="00110815" w:rsidRPr="00110815">
        <w:rPr>
          <w:rFonts w:ascii="Cambria" w:hAnsi="Cambria" w:cs="Calibri"/>
          <w:sz w:val="22"/>
          <w:szCs w:val="22"/>
        </w:rPr>
        <w:t>ing around)</w:t>
      </w:r>
    </w:p>
    <w:p w14:paraId="45746B97" w14:textId="77777777" w:rsidR="00110815" w:rsidRPr="00110815" w:rsidRDefault="00110815" w:rsidP="00110815">
      <w:pPr>
        <w:rPr>
          <w:rFonts w:ascii="Cambria" w:hAnsi="Cambria" w:cs="Calibri"/>
        </w:rPr>
      </w:pPr>
    </w:p>
    <w:p w14:paraId="1E505C05" w14:textId="77777777" w:rsidR="00110815" w:rsidRPr="00F24B32" w:rsidRDefault="00110815" w:rsidP="00110815">
      <w:pPr>
        <w:pStyle w:val="ListParagraph"/>
        <w:numPr>
          <w:ilvl w:val="0"/>
          <w:numId w:val="12"/>
        </w:numPr>
        <w:rPr>
          <w:rFonts w:ascii="Cambria" w:hAnsi="Cambria" w:cs="Calibri"/>
          <w:b/>
        </w:rPr>
      </w:pPr>
      <w:r w:rsidRPr="00F24B32">
        <w:rPr>
          <w:rFonts w:ascii="Cambria" w:hAnsi="Cambria" w:cs="Calibri"/>
          <w:b/>
        </w:rPr>
        <w:t xml:space="preserve">What are issues people care about? </w:t>
      </w:r>
    </w:p>
    <w:p w14:paraId="0BE6EF55" w14:textId="77777777" w:rsidR="00110815" w:rsidRPr="00110815" w:rsidRDefault="00110815" w:rsidP="00110815">
      <w:pPr>
        <w:pStyle w:val="Li"/>
        <w:numPr>
          <w:ilvl w:val="0"/>
          <w:numId w:val="6"/>
        </w:numPr>
        <w:rPr>
          <w:rFonts w:ascii="Cambria" w:hAnsi="Cambria" w:cs="Calibri"/>
          <w:sz w:val="22"/>
          <w:szCs w:val="22"/>
        </w:rPr>
      </w:pPr>
      <w:r w:rsidRPr="00110815">
        <w:rPr>
          <w:rFonts w:ascii="Cambria" w:hAnsi="Cambria" w:cs="Calibri"/>
          <w:sz w:val="22"/>
          <w:szCs w:val="22"/>
        </w:rPr>
        <w:t>Jobs, recreation, health, etc.</w:t>
      </w:r>
    </w:p>
    <w:p w14:paraId="3578363E" w14:textId="59F5969D" w:rsidR="00110815" w:rsidRPr="00110815" w:rsidRDefault="00F24B32" w:rsidP="00110815">
      <w:pPr>
        <w:pStyle w:val="Li"/>
        <w:numPr>
          <w:ilvl w:val="0"/>
          <w:numId w:val="6"/>
        </w:numPr>
        <w:rPr>
          <w:rFonts w:ascii="Cambria" w:hAnsi="Cambria" w:cs="Calibri"/>
          <w:sz w:val="22"/>
          <w:szCs w:val="22"/>
        </w:rPr>
      </w:pPr>
      <w:r>
        <w:rPr>
          <w:rFonts w:ascii="Cambria" w:hAnsi="Cambria" w:cs="Calibri"/>
          <w:sz w:val="22"/>
          <w:szCs w:val="22"/>
        </w:rPr>
        <w:t>Organisations/groups that prioritis</w:t>
      </w:r>
      <w:r w:rsidR="00110815" w:rsidRPr="00110815">
        <w:rPr>
          <w:rFonts w:ascii="Cambria" w:hAnsi="Cambria" w:cs="Calibri"/>
          <w:sz w:val="22"/>
          <w:szCs w:val="22"/>
        </w:rPr>
        <w:t>e these issues</w:t>
      </w:r>
    </w:p>
    <w:p w14:paraId="40BE3B75" w14:textId="77777777" w:rsidR="00110815" w:rsidRPr="00110815" w:rsidRDefault="00110815" w:rsidP="00110815">
      <w:pPr>
        <w:rPr>
          <w:rFonts w:ascii="Cambria" w:hAnsi="Cambria" w:cs="Calibri"/>
        </w:rPr>
      </w:pPr>
    </w:p>
    <w:p w14:paraId="5CFBD0E4" w14:textId="77777777" w:rsidR="00110815" w:rsidRPr="00F24B32" w:rsidRDefault="00110815" w:rsidP="00110815">
      <w:pPr>
        <w:pStyle w:val="ListParagraph"/>
        <w:numPr>
          <w:ilvl w:val="0"/>
          <w:numId w:val="12"/>
        </w:numPr>
        <w:rPr>
          <w:rFonts w:ascii="Cambria" w:hAnsi="Cambria" w:cs="Calibri"/>
          <w:b/>
        </w:rPr>
      </w:pPr>
      <w:r w:rsidRPr="00F24B32">
        <w:rPr>
          <w:rFonts w:ascii="Cambria" w:hAnsi="Cambria" w:cs="Calibri"/>
          <w:b/>
        </w:rPr>
        <w:t xml:space="preserve">Who are the local decision makers? </w:t>
      </w:r>
    </w:p>
    <w:p w14:paraId="4389AF6B" w14:textId="77777777" w:rsidR="00110815" w:rsidRPr="00110815" w:rsidRDefault="00110815" w:rsidP="00110815">
      <w:pPr>
        <w:pStyle w:val="Li"/>
        <w:numPr>
          <w:ilvl w:val="0"/>
          <w:numId w:val="7"/>
        </w:numPr>
        <w:rPr>
          <w:rFonts w:ascii="Cambria" w:hAnsi="Cambria" w:cs="Calibri"/>
          <w:sz w:val="22"/>
          <w:szCs w:val="22"/>
        </w:rPr>
      </w:pPr>
      <w:r w:rsidRPr="00110815">
        <w:rPr>
          <w:rFonts w:ascii="Cambria" w:hAnsi="Cambria" w:cs="Calibri"/>
          <w:sz w:val="22"/>
          <w:szCs w:val="22"/>
        </w:rPr>
        <w:t>Mayors, city councils, utilities, etc.</w:t>
      </w:r>
    </w:p>
    <w:p w14:paraId="141B67A0" w14:textId="77777777" w:rsidR="00110815" w:rsidRPr="00110815" w:rsidRDefault="00110815" w:rsidP="00110815">
      <w:pPr>
        <w:rPr>
          <w:rFonts w:ascii="Cambria" w:hAnsi="Cambria" w:cs="Calibri"/>
        </w:rPr>
      </w:pPr>
    </w:p>
    <w:p w14:paraId="7A633119" w14:textId="77777777" w:rsidR="00110815" w:rsidRPr="00F24B32" w:rsidRDefault="00110815" w:rsidP="00110815">
      <w:pPr>
        <w:pStyle w:val="ListParagraph"/>
        <w:numPr>
          <w:ilvl w:val="0"/>
          <w:numId w:val="12"/>
        </w:numPr>
        <w:rPr>
          <w:rFonts w:ascii="Cambria" w:hAnsi="Cambria" w:cs="Calibri"/>
          <w:b/>
        </w:rPr>
      </w:pPr>
      <w:r w:rsidRPr="00F24B32">
        <w:rPr>
          <w:rFonts w:ascii="Cambria" w:hAnsi="Cambria" w:cs="Calibri"/>
          <w:b/>
        </w:rPr>
        <w:t>Who influences decision makers?</w:t>
      </w:r>
    </w:p>
    <w:p w14:paraId="4A5F9354" w14:textId="77777777" w:rsidR="00110815" w:rsidRPr="00110815" w:rsidRDefault="00110815" w:rsidP="00110815">
      <w:pPr>
        <w:pStyle w:val="Li"/>
        <w:numPr>
          <w:ilvl w:val="0"/>
          <w:numId w:val="8"/>
        </w:numPr>
        <w:rPr>
          <w:rFonts w:ascii="Cambria" w:hAnsi="Cambria" w:cs="Calibri"/>
          <w:sz w:val="22"/>
          <w:szCs w:val="22"/>
        </w:rPr>
      </w:pPr>
      <w:r w:rsidRPr="00110815">
        <w:rPr>
          <w:rFonts w:ascii="Cambria" w:hAnsi="Cambria" w:cs="Calibri"/>
          <w:sz w:val="22"/>
          <w:szCs w:val="22"/>
        </w:rPr>
        <w:t>Community leaders/activists</w:t>
      </w:r>
    </w:p>
    <w:p w14:paraId="4FA3D21C" w14:textId="3BB42C56" w:rsidR="00110815" w:rsidRPr="00110815" w:rsidRDefault="00F24B32" w:rsidP="00110815">
      <w:pPr>
        <w:pStyle w:val="Li"/>
        <w:numPr>
          <w:ilvl w:val="0"/>
          <w:numId w:val="8"/>
        </w:numPr>
        <w:rPr>
          <w:rFonts w:ascii="Cambria" w:hAnsi="Cambria" w:cs="Calibri"/>
          <w:sz w:val="22"/>
          <w:szCs w:val="22"/>
        </w:rPr>
      </w:pPr>
      <w:r>
        <w:rPr>
          <w:rFonts w:ascii="Cambria" w:hAnsi="Cambria" w:cs="Calibri"/>
          <w:sz w:val="22"/>
          <w:szCs w:val="22"/>
        </w:rPr>
        <w:t>Community groups/organis</w:t>
      </w:r>
      <w:r w:rsidR="00110815" w:rsidRPr="00110815">
        <w:rPr>
          <w:rFonts w:ascii="Cambria" w:hAnsi="Cambria" w:cs="Calibri"/>
          <w:sz w:val="22"/>
          <w:szCs w:val="22"/>
        </w:rPr>
        <w:t>ations</w:t>
      </w:r>
    </w:p>
    <w:p w14:paraId="5AC058C8" w14:textId="77777777" w:rsidR="00110815" w:rsidRPr="00110815" w:rsidRDefault="00110815" w:rsidP="00110815">
      <w:pPr>
        <w:pStyle w:val="Li"/>
        <w:numPr>
          <w:ilvl w:val="0"/>
          <w:numId w:val="8"/>
        </w:numPr>
        <w:rPr>
          <w:rFonts w:ascii="Cambria" w:hAnsi="Cambria" w:cs="Calibri"/>
          <w:sz w:val="22"/>
          <w:szCs w:val="22"/>
        </w:rPr>
      </w:pPr>
      <w:r w:rsidRPr="00110815">
        <w:rPr>
          <w:rFonts w:ascii="Cambria" w:hAnsi="Cambria" w:cs="Calibri"/>
          <w:sz w:val="22"/>
          <w:szCs w:val="22"/>
        </w:rPr>
        <w:t>Local businesses and/or business groups</w:t>
      </w:r>
    </w:p>
    <w:p w14:paraId="201ADDFB" w14:textId="77777777" w:rsidR="00110815" w:rsidRPr="00110815" w:rsidRDefault="00110815" w:rsidP="00110815">
      <w:pPr>
        <w:rPr>
          <w:rFonts w:ascii="Cambria" w:hAnsi="Cambria" w:cs="Calibri"/>
        </w:rPr>
      </w:pPr>
    </w:p>
    <w:p w14:paraId="41C29A2F" w14:textId="7F836D9E" w:rsidR="00110815" w:rsidRPr="00F24B32" w:rsidRDefault="00F24B32" w:rsidP="00110815">
      <w:pPr>
        <w:rPr>
          <w:rFonts w:ascii="Cambria" w:hAnsi="Cambria" w:cs="Calibri"/>
          <w:b/>
        </w:rPr>
      </w:pPr>
      <w:r>
        <w:rPr>
          <w:rFonts w:ascii="Cambria" w:hAnsi="Cambria" w:cs="Calibri"/>
          <w:b/>
        </w:rPr>
        <w:t xml:space="preserve">8.   </w:t>
      </w:r>
      <w:r w:rsidRPr="00F24B32">
        <w:rPr>
          <w:rFonts w:ascii="Cambria" w:hAnsi="Cambria" w:cs="Calibri"/>
          <w:b/>
        </w:rPr>
        <w:t>Environmental and/or environmental j</w:t>
      </w:r>
      <w:r w:rsidR="00110815" w:rsidRPr="00F24B32">
        <w:rPr>
          <w:rFonts w:ascii="Cambria" w:hAnsi="Cambria" w:cs="Calibri"/>
          <w:b/>
        </w:rPr>
        <w:t xml:space="preserve">ustice </w:t>
      </w:r>
      <w:r w:rsidRPr="00F24B32">
        <w:rPr>
          <w:rFonts w:ascii="Cambria" w:hAnsi="Cambria" w:cs="Calibri"/>
          <w:b/>
        </w:rPr>
        <w:t>groups and issues they prioritis</w:t>
      </w:r>
      <w:r w:rsidR="00110815" w:rsidRPr="00F24B32">
        <w:rPr>
          <w:rFonts w:ascii="Cambria" w:hAnsi="Cambria" w:cs="Calibri"/>
          <w:b/>
        </w:rPr>
        <w:t>e</w:t>
      </w:r>
    </w:p>
    <w:p w14:paraId="61A1D929" w14:textId="77777777" w:rsidR="00110815" w:rsidRPr="00110815" w:rsidRDefault="00110815" w:rsidP="00110815">
      <w:pPr>
        <w:rPr>
          <w:rFonts w:ascii="Cambria" w:hAnsi="Cambria" w:cs="Calibri"/>
        </w:rPr>
      </w:pPr>
    </w:p>
    <w:p w14:paraId="1914DCCD" w14:textId="77777777" w:rsidR="00110815" w:rsidRPr="00F24B32" w:rsidRDefault="00110815" w:rsidP="00110815">
      <w:pPr>
        <w:rPr>
          <w:rFonts w:ascii="Cambria" w:hAnsi="Cambria" w:cs="Calibri"/>
          <w:b/>
        </w:rPr>
      </w:pPr>
      <w:r w:rsidRPr="00F24B32">
        <w:rPr>
          <w:rFonts w:ascii="Cambria" w:hAnsi="Cambria" w:cs="Calibri"/>
          <w:b/>
        </w:rPr>
        <w:lastRenderedPageBreak/>
        <w:t xml:space="preserve">9.     "Low hanging fruit" </w:t>
      </w:r>
    </w:p>
    <w:p w14:paraId="50677552" w14:textId="77777777" w:rsidR="00110815" w:rsidRPr="00110815" w:rsidRDefault="00110815" w:rsidP="00110815">
      <w:pPr>
        <w:rPr>
          <w:rFonts w:ascii="Cambria" w:hAnsi="Cambria" w:cs="Calibri"/>
        </w:rPr>
      </w:pPr>
    </w:p>
    <w:p w14:paraId="2C0CA441" w14:textId="77777777" w:rsidR="00110815" w:rsidRPr="00F24B32" w:rsidRDefault="00110815" w:rsidP="00110815">
      <w:pPr>
        <w:rPr>
          <w:rFonts w:ascii="Cambria" w:hAnsi="Cambria" w:cs="Calibri"/>
          <w:b/>
        </w:rPr>
      </w:pPr>
      <w:r w:rsidRPr="00F24B32">
        <w:rPr>
          <w:rFonts w:ascii="Cambria" w:hAnsi="Cambria" w:cs="Calibri"/>
          <w:b/>
        </w:rPr>
        <w:t>10.    Potential roadblocks and/or threats</w:t>
      </w:r>
    </w:p>
    <w:p w14:paraId="7C0626CE" w14:textId="77777777" w:rsidR="00110815" w:rsidRPr="00110815" w:rsidRDefault="00110815" w:rsidP="00110815">
      <w:pPr>
        <w:pStyle w:val="Li"/>
        <w:numPr>
          <w:ilvl w:val="0"/>
          <w:numId w:val="9"/>
        </w:numPr>
        <w:rPr>
          <w:rFonts w:ascii="Cambria" w:hAnsi="Cambria" w:cs="Calibri"/>
          <w:sz w:val="22"/>
          <w:szCs w:val="22"/>
        </w:rPr>
      </w:pPr>
      <w:r w:rsidRPr="00110815">
        <w:rPr>
          <w:rFonts w:ascii="Cambria" w:hAnsi="Cambria" w:cs="Calibri"/>
          <w:sz w:val="22"/>
          <w:szCs w:val="22"/>
        </w:rPr>
        <w:t>Leaders with a bad environmental track record</w:t>
      </w:r>
    </w:p>
    <w:p w14:paraId="130B9AD5" w14:textId="77777777" w:rsidR="00110815" w:rsidRPr="00110815" w:rsidRDefault="00110815" w:rsidP="00110815">
      <w:pPr>
        <w:pStyle w:val="Li"/>
        <w:numPr>
          <w:ilvl w:val="0"/>
          <w:numId w:val="9"/>
        </w:numPr>
        <w:rPr>
          <w:rFonts w:ascii="Cambria" w:hAnsi="Cambria" w:cs="Calibri"/>
          <w:sz w:val="22"/>
          <w:szCs w:val="22"/>
        </w:rPr>
      </w:pPr>
      <w:r w:rsidRPr="00110815">
        <w:rPr>
          <w:rFonts w:ascii="Cambria" w:hAnsi="Cambria" w:cs="Calibri"/>
          <w:sz w:val="22"/>
          <w:szCs w:val="22"/>
        </w:rPr>
        <w:t xml:space="preserve">Decision makers </w:t>
      </w:r>
    </w:p>
    <w:p w14:paraId="3F3FA9BB" w14:textId="77777777" w:rsidR="00110815" w:rsidRPr="00110815" w:rsidRDefault="00110815" w:rsidP="00110815">
      <w:pPr>
        <w:pStyle w:val="Li"/>
        <w:numPr>
          <w:ilvl w:val="0"/>
          <w:numId w:val="9"/>
        </w:numPr>
        <w:rPr>
          <w:rFonts w:ascii="Cambria" w:hAnsi="Cambria" w:cs="Calibri"/>
          <w:sz w:val="22"/>
          <w:szCs w:val="22"/>
        </w:rPr>
      </w:pPr>
      <w:r w:rsidRPr="00110815">
        <w:rPr>
          <w:rFonts w:ascii="Cambria" w:hAnsi="Cambria" w:cs="Calibri"/>
          <w:sz w:val="22"/>
          <w:szCs w:val="22"/>
        </w:rPr>
        <w:t>Business, etc.</w:t>
      </w:r>
    </w:p>
    <w:p w14:paraId="085F484C" w14:textId="77777777" w:rsidR="00110815" w:rsidRPr="00110815" w:rsidRDefault="00110815" w:rsidP="00110815">
      <w:pPr>
        <w:rPr>
          <w:rFonts w:ascii="Cambria" w:hAnsi="Cambria" w:cs="Calibri"/>
        </w:rPr>
      </w:pPr>
    </w:p>
    <w:p w14:paraId="4A654B86" w14:textId="77777777" w:rsidR="00110815" w:rsidRPr="00F24B32" w:rsidRDefault="00110815" w:rsidP="00110815">
      <w:pPr>
        <w:rPr>
          <w:rFonts w:ascii="Cambria" w:hAnsi="Cambria" w:cs="Calibri"/>
          <w:b/>
        </w:rPr>
      </w:pPr>
      <w:r w:rsidRPr="00F24B32">
        <w:rPr>
          <w:rFonts w:ascii="Cambria" w:hAnsi="Cambria" w:cs="Calibri"/>
          <w:b/>
        </w:rPr>
        <w:t xml:space="preserve">11.   Public places of congregation </w:t>
      </w:r>
    </w:p>
    <w:p w14:paraId="2B0F2B33" w14:textId="1FB1C6FC" w:rsidR="00110815" w:rsidRPr="00110815" w:rsidRDefault="00F24B32" w:rsidP="00110815">
      <w:pPr>
        <w:pStyle w:val="Li"/>
        <w:numPr>
          <w:ilvl w:val="0"/>
          <w:numId w:val="10"/>
        </w:numPr>
        <w:rPr>
          <w:rFonts w:ascii="Cambria" w:hAnsi="Cambria" w:cs="Calibri"/>
          <w:sz w:val="22"/>
          <w:szCs w:val="22"/>
        </w:rPr>
      </w:pPr>
      <w:r>
        <w:rPr>
          <w:rFonts w:ascii="Cambria" w:hAnsi="Cambria" w:cs="Calibri"/>
          <w:sz w:val="22"/>
          <w:szCs w:val="22"/>
        </w:rPr>
        <w:t>Parks, community cent</w:t>
      </w:r>
      <w:r w:rsidR="00110815" w:rsidRPr="00110815">
        <w:rPr>
          <w:rFonts w:ascii="Cambria" w:hAnsi="Cambria" w:cs="Calibri"/>
          <w:sz w:val="22"/>
          <w:szCs w:val="22"/>
        </w:rPr>
        <w:t>r</w:t>
      </w:r>
      <w:r>
        <w:rPr>
          <w:rFonts w:ascii="Cambria" w:hAnsi="Cambria" w:cs="Calibri"/>
          <w:sz w:val="22"/>
          <w:szCs w:val="22"/>
        </w:rPr>
        <w:t>e</w:t>
      </w:r>
      <w:r w:rsidR="00110815" w:rsidRPr="00110815">
        <w:rPr>
          <w:rFonts w:ascii="Cambria" w:hAnsi="Cambria" w:cs="Calibri"/>
          <w:sz w:val="22"/>
          <w:szCs w:val="22"/>
        </w:rPr>
        <w:t xml:space="preserve">s, etc. </w:t>
      </w:r>
    </w:p>
    <w:p w14:paraId="7FF8FCFE" w14:textId="77777777" w:rsidR="00110815" w:rsidRPr="00110815" w:rsidRDefault="00110815" w:rsidP="00110815">
      <w:pPr>
        <w:rPr>
          <w:rFonts w:ascii="Cambria" w:hAnsi="Cambria" w:cs="Calibri"/>
        </w:rPr>
      </w:pPr>
    </w:p>
    <w:p w14:paraId="0E0EA8B1" w14:textId="77777777" w:rsidR="00110815" w:rsidRPr="00F24B32" w:rsidRDefault="00110815" w:rsidP="00110815">
      <w:pPr>
        <w:rPr>
          <w:rFonts w:ascii="Cambria" w:hAnsi="Cambria" w:cs="Calibri"/>
          <w:b/>
        </w:rPr>
      </w:pPr>
      <w:r w:rsidRPr="00F24B32">
        <w:rPr>
          <w:rFonts w:ascii="Cambria" w:hAnsi="Cambria" w:cs="Calibri"/>
          <w:b/>
        </w:rPr>
        <w:t xml:space="preserve">12.   What is happening in the community? </w:t>
      </w:r>
    </w:p>
    <w:p w14:paraId="636A510F" w14:textId="6CDBD4DC" w:rsidR="00110815" w:rsidRPr="00110815" w:rsidRDefault="00F24B32" w:rsidP="00110815">
      <w:pPr>
        <w:pStyle w:val="Li"/>
        <w:numPr>
          <w:ilvl w:val="0"/>
          <w:numId w:val="11"/>
        </w:numPr>
        <w:rPr>
          <w:rFonts w:ascii="Cambria" w:hAnsi="Cambria"/>
          <w:sz w:val="22"/>
          <w:szCs w:val="22"/>
        </w:rPr>
      </w:pPr>
      <w:r>
        <w:rPr>
          <w:rFonts w:ascii="Cambria" w:hAnsi="Cambria" w:cs="Calibri"/>
          <w:sz w:val="22"/>
          <w:szCs w:val="22"/>
        </w:rPr>
        <w:t xml:space="preserve">Calendar of cultural events and </w:t>
      </w:r>
      <w:r w:rsidR="00110815" w:rsidRPr="00110815">
        <w:rPr>
          <w:rFonts w:ascii="Cambria" w:hAnsi="Cambria" w:cs="Calibri"/>
          <w:sz w:val="22"/>
          <w:szCs w:val="22"/>
        </w:rPr>
        <w:t>activities</w:t>
      </w:r>
    </w:p>
    <w:p w14:paraId="00B4A696" w14:textId="77777777" w:rsidR="00110815" w:rsidRDefault="00110815" w:rsidP="00110815">
      <w:pPr>
        <w:pStyle w:val="Li"/>
        <w:rPr>
          <w:rFonts w:ascii="Cambria" w:hAnsi="Cambria" w:cs="Calibri"/>
          <w:sz w:val="22"/>
          <w:szCs w:val="22"/>
        </w:rPr>
      </w:pPr>
    </w:p>
    <w:p w14:paraId="4881FCB9" w14:textId="77777777" w:rsidR="00F24B32" w:rsidRPr="00110815" w:rsidRDefault="00F24B32" w:rsidP="00110815">
      <w:pPr>
        <w:pStyle w:val="Li"/>
        <w:rPr>
          <w:rFonts w:ascii="Cambria" w:hAnsi="Cambria" w:cs="Calibri"/>
          <w:sz w:val="22"/>
          <w:szCs w:val="22"/>
        </w:rPr>
      </w:pPr>
    </w:p>
    <w:p w14:paraId="6B370FFA" w14:textId="77777777" w:rsidR="00F24B32" w:rsidRPr="00F24B32" w:rsidRDefault="00110815" w:rsidP="00110815">
      <w:pPr>
        <w:pStyle w:val="Li"/>
        <w:rPr>
          <w:rFonts w:ascii="Cambria" w:hAnsi="Cambria" w:cs="Calibri"/>
          <w:b/>
          <w:sz w:val="22"/>
          <w:szCs w:val="22"/>
        </w:rPr>
      </w:pPr>
      <w:r w:rsidRPr="00F24B32">
        <w:rPr>
          <w:rFonts w:ascii="Cambria" w:hAnsi="Cambria" w:cs="Calibri"/>
          <w:b/>
          <w:sz w:val="22"/>
          <w:szCs w:val="22"/>
        </w:rPr>
        <w:t>Source</w:t>
      </w:r>
    </w:p>
    <w:p w14:paraId="2D677ED1" w14:textId="1FE79764" w:rsidR="00110815" w:rsidRPr="00110815" w:rsidRDefault="00F24B32" w:rsidP="00110815">
      <w:pPr>
        <w:pStyle w:val="Li"/>
        <w:rPr>
          <w:rFonts w:ascii="Cambria" w:hAnsi="Cambria"/>
          <w:sz w:val="22"/>
          <w:szCs w:val="22"/>
        </w:rPr>
      </w:pPr>
      <w:r>
        <w:rPr>
          <w:rFonts w:ascii="Cambria" w:hAnsi="Cambria" w:cs="Calibri"/>
          <w:sz w:val="22"/>
          <w:szCs w:val="22"/>
        </w:rPr>
        <w:t>Dave</w:t>
      </w:r>
      <w:r w:rsidR="00110815" w:rsidRPr="00110815">
        <w:rPr>
          <w:rFonts w:ascii="Cambria" w:hAnsi="Cambria" w:cs="Calibri"/>
          <w:sz w:val="22"/>
          <w:szCs w:val="22"/>
        </w:rPr>
        <w:t xml:space="preserve"> Muhly</w:t>
      </w:r>
      <w:r>
        <w:rPr>
          <w:rFonts w:ascii="Cambria" w:hAnsi="Cambria" w:cs="Calibri"/>
          <w:sz w:val="22"/>
          <w:szCs w:val="22"/>
        </w:rPr>
        <w:t xml:space="preserve">, </w:t>
      </w:r>
      <w:r w:rsidR="00110815" w:rsidRPr="00110815">
        <w:rPr>
          <w:rFonts w:ascii="Cambria" w:hAnsi="Cambria" w:cs="Calibri"/>
          <w:sz w:val="22"/>
          <w:szCs w:val="22"/>
        </w:rPr>
        <w:t>Sierra Club</w:t>
      </w:r>
      <w:r w:rsidR="00B01D3D">
        <w:rPr>
          <w:rFonts w:ascii="Cambria" w:hAnsi="Cambria" w:cs="Calibri"/>
          <w:sz w:val="22"/>
          <w:szCs w:val="22"/>
        </w:rPr>
        <w:t xml:space="preserve">. This resource is included, with Dave’s permission, in the Community Organising training guide published by the Change Agency and Pasifika. The 296 page training guide can be purchased in hard copy or downloaded as a pdf from </w:t>
      </w:r>
      <w:hyperlink r:id="rId5" w:history="1">
        <w:r w:rsidR="00B01D3D" w:rsidRPr="0081431C">
          <w:rPr>
            <w:rStyle w:val="Hyperlink"/>
            <w:rFonts w:ascii="Cambria" w:hAnsi="Cambria" w:cs="Calibri"/>
            <w:sz w:val="22"/>
            <w:szCs w:val="22"/>
          </w:rPr>
          <w:t>https://www.thechangeagency.org</w:t>
        </w:r>
      </w:hyperlink>
      <w:r w:rsidR="00B01D3D">
        <w:rPr>
          <w:rFonts w:ascii="Cambria" w:hAnsi="Cambria" w:cs="Calibri"/>
          <w:sz w:val="22"/>
          <w:szCs w:val="22"/>
        </w:rPr>
        <w:t xml:space="preserve"> </w:t>
      </w:r>
    </w:p>
    <w:p w14:paraId="63D784D4" w14:textId="77777777" w:rsidR="00110815" w:rsidRDefault="00110815" w:rsidP="00110815">
      <w:pPr>
        <w:rPr>
          <w:rFonts w:ascii="Cambria" w:hAnsi="Cambria" w:cs="Calibri"/>
          <w:b/>
        </w:rPr>
      </w:pPr>
    </w:p>
    <w:p w14:paraId="186D371E" w14:textId="77777777" w:rsidR="00110815" w:rsidRDefault="00110815">
      <w:pPr>
        <w:spacing w:after="200" w:line="276" w:lineRule="auto"/>
        <w:rPr>
          <w:rFonts w:ascii="Cambria" w:hAnsi="Cambria" w:cs="Calibri"/>
          <w:b/>
        </w:rPr>
      </w:pPr>
      <w:r>
        <w:rPr>
          <w:rFonts w:ascii="Cambria" w:hAnsi="Cambria" w:cs="Calibri"/>
          <w:b/>
        </w:rPr>
        <w:br w:type="page"/>
      </w:r>
    </w:p>
    <w:p w14:paraId="5E366F29" w14:textId="5E0F9FAA" w:rsidR="00C71DB8" w:rsidRPr="00110815" w:rsidRDefault="00110815" w:rsidP="00110815">
      <w:pPr>
        <w:rPr>
          <w:rFonts w:ascii="Cambria" w:hAnsi="Cambria" w:cs="Calibri"/>
          <w:b/>
        </w:rPr>
      </w:pPr>
      <w:r>
        <w:rPr>
          <w:rFonts w:ascii="Cambria" w:hAnsi="Cambria" w:cs="Calibri"/>
          <w:b/>
        </w:rPr>
        <w:lastRenderedPageBreak/>
        <w:t>Handout | Getting started on y</w:t>
      </w:r>
      <w:r w:rsidR="00FF5CC6" w:rsidRPr="00110815">
        <w:rPr>
          <w:rFonts w:ascii="Cambria" w:hAnsi="Cambria" w:cs="Calibri"/>
          <w:b/>
        </w:rPr>
        <w:t xml:space="preserve">our </w:t>
      </w:r>
      <w:r>
        <w:rPr>
          <w:rFonts w:ascii="Cambria" w:hAnsi="Cambria" w:cs="Calibri"/>
          <w:b/>
        </w:rPr>
        <w:t>c</w:t>
      </w:r>
      <w:r w:rsidR="00FF5CC6" w:rsidRPr="00110815">
        <w:rPr>
          <w:rFonts w:ascii="Cambria" w:hAnsi="Cambria" w:cs="Calibri"/>
          <w:b/>
        </w:rPr>
        <w:t xml:space="preserve">ommunity </w:t>
      </w:r>
      <w:r>
        <w:rPr>
          <w:rFonts w:ascii="Cambria" w:hAnsi="Cambria" w:cs="Calibri"/>
          <w:b/>
        </w:rPr>
        <w:t>m</w:t>
      </w:r>
      <w:r w:rsidR="00FF5CC6" w:rsidRPr="00110815">
        <w:rPr>
          <w:rFonts w:ascii="Cambria" w:hAnsi="Cambria" w:cs="Calibri"/>
          <w:b/>
        </w:rPr>
        <w:t xml:space="preserve">apping </w:t>
      </w:r>
      <w:r>
        <w:rPr>
          <w:rFonts w:ascii="Cambria" w:hAnsi="Cambria" w:cs="Calibri"/>
          <w:b/>
        </w:rPr>
        <w:t>w</w:t>
      </w:r>
      <w:r w:rsidR="00FF5CC6" w:rsidRPr="00110815">
        <w:rPr>
          <w:rFonts w:ascii="Cambria" w:hAnsi="Cambria" w:cs="Calibri"/>
          <w:b/>
        </w:rPr>
        <w:t>ork</w:t>
      </w:r>
    </w:p>
    <w:p w14:paraId="69534FDC" w14:textId="77777777" w:rsidR="00FF5CC6" w:rsidRPr="00110815" w:rsidRDefault="00FF5CC6" w:rsidP="00110815">
      <w:pPr>
        <w:rPr>
          <w:rFonts w:ascii="Cambria" w:hAnsi="Cambria" w:cs="Calibri"/>
          <w:b/>
        </w:rPr>
      </w:pPr>
    </w:p>
    <w:p w14:paraId="3C2B8E34" w14:textId="77777777" w:rsidR="00FF5CC6" w:rsidRPr="00110815" w:rsidRDefault="00FF5CC6" w:rsidP="00FF5CC6">
      <w:pPr>
        <w:rPr>
          <w:rFonts w:ascii="Cambria" w:hAnsi="Cambria"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FF5CC6" w:rsidRPr="00110815" w14:paraId="4C523215" w14:textId="77777777">
        <w:trPr>
          <w:trHeight w:val="2122"/>
        </w:trPr>
        <w:tc>
          <w:tcPr>
            <w:tcW w:w="9576" w:type="dxa"/>
            <w:shd w:val="clear" w:color="auto" w:fill="auto"/>
          </w:tcPr>
          <w:p w14:paraId="6DFB2E37" w14:textId="60784301" w:rsidR="00FF5CC6" w:rsidRPr="00110815" w:rsidRDefault="00FF5CC6" w:rsidP="00EF2C99">
            <w:pPr>
              <w:pStyle w:val="ListParagraph"/>
              <w:numPr>
                <w:ilvl w:val="0"/>
                <w:numId w:val="1"/>
              </w:numPr>
              <w:ind w:left="540"/>
              <w:rPr>
                <w:rFonts w:ascii="Cambria" w:hAnsi="Cambria" w:cs="Calibri"/>
              </w:rPr>
            </w:pPr>
            <w:r w:rsidRPr="00110815">
              <w:rPr>
                <w:rFonts w:ascii="Cambria" w:hAnsi="Cambria" w:cs="Calibri"/>
              </w:rPr>
              <w:t>D</w:t>
            </w:r>
            <w:r w:rsidR="00F24B32">
              <w:rPr>
                <w:rFonts w:ascii="Cambria" w:hAnsi="Cambria" w:cs="Calibri"/>
              </w:rPr>
              <w:t>efine the community: (Remember:</w:t>
            </w:r>
            <w:r w:rsidRPr="00110815">
              <w:rPr>
                <w:rFonts w:ascii="Cambria" w:hAnsi="Cambria" w:cs="Calibri"/>
              </w:rPr>
              <w:t xml:space="preserve"> not always by geography)</w:t>
            </w:r>
          </w:p>
          <w:p w14:paraId="5828DF34" w14:textId="77777777" w:rsidR="00FF5CC6" w:rsidRPr="00110815" w:rsidRDefault="00FF5CC6" w:rsidP="00EF2C99">
            <w:pPr>
              <w:ind w:left="540" w:hanging="360"/>
              <w:rPr>
                <w:rFonts w:ascii="Cambria" w:hAnsi="Cambria" w:cs="Calibri"/>
              </w:rPr>
            </w:pPr>
          </w:p>
          <w:p w14:paraId="3307A509" w14:textId="77777777" w:rsidR="00FF5CC6" w:rsidRPr="00110815" w:rsidRDefault="00FF5CC6" w:rsidP="00EF2C99">
            <w:pPr>
              <w:ind w:left="540" w:hanging="360"/>
              <w:rPr>
                <w:rFonts w:ascii="Cambria" w:hAnsi="Cambria" w:cs="Calibri"/>
              </w:rPr>
            </w:pPr>
          </w:p>
          <w:p w14:paraId="47530743" w14:textId="77777777" w:rsidR="00FF5CC6" w:rsidRPr="00110815" w:rsidRDefault="00FF5CC6" w:rsidP="00EF2C99">
            <w:pPr>
              <w:ind w:left="540" w:hanging="360"/>
              <w:rPr>
                <w:rFonts w:ascii="Cambria" w:hAnsi="Cambria" w:cs="Calibri"/>
              </w:rPr>
            </w:pPr>
          </w:p>
          <w:p w14:paraId="574A69A2" w14:textId="77777777" w:rsidR="00FF5CC6" w:rsidRPr="00110815" w:rsidRDefault="00FF5CC6" w:rsidP="00EF2C99">
            <w:pPr>
              <w:ind w:left="540" w:hanging="360"/>
              <w:rPr>
                <w:rFonts w:ascii="Cambria" w:hAnsi="Cambria" w:cs="Calibri"/>
              </w:rPr>
            </w:pPr>
          </w:p>
          <w:p w14:paraId="5CC352F4" w14:textId="77777777" w:rsidR="00FF5CC6" w:rsidRPr="00110815" w:rsidRDefault="00FF5CC6" w:rsidP="00EF2C99">
            <w:pPr>
              <w:ind w:left="540" w:hanging="360"/>
              <w:rPr>
                <w:rFonts w:ascii="Cambria" w:hAnsi="Cambria" w:cs="Calibri"/>
              </w:rPr>
            </w:pPr>
          </w:p>
        </w:tc>
      </w:tr>
      <w:tr w:rsidR="00FF5CC6" w:rsidRPr="00110815" w14:paraId="096AE9F7" w14:textId="77777777">
        <w:trPr>
          <w:trHeight w:val="2122"/>
        </w:trPr>
        <w:tc>
          <w:tcPr>
            <w:tcW w:w="9576" w:type="dxa"/>
            <w:shd w:val="clear" w:color="auto" w:fill="auto"/>
          </w:tcPr>
          <w:p w14:paraId="0858287F" w14:textId="77777777" w:rsidR="00FF5CC6" w:rsidRPr="00110815" w:rsidRDefault="00FF5CC6" w:rsidP="00EF2C99">
            <w:pPr>
              <w:pStyle w:val="ListParagraph"/>
              <w:numPr>
                <w:ilvl w:val="0"/>
                <w:numId w:val="1"/>
              </w:numPr>
              <w:ind w:left="540"/>
              <w:rPr>
                <w:rFonts w:ascii="Cambria" w:hAnsi="Cambria" w:cs="Calibri"/>
              </w:rPr>
            </w:pPr>
            <w:r w:rsidRPr="00110815">
              <w:rPr>
                <w:rFonts w:ascii="Cambria" w:hAnsi="Cambria" w:cs="Calibri"/>
              </w:rPr>
              <w:t>Identify the key things you need to learn.</w:t>
            </w:r>
          </w:p>
          <w:p w14:paraId="391653F3" w14:textId="77777777" w:rsidR="00FF5CC6" w:rsidRPr="00110815" w:rsidRDefault="00FF5CC6" w:rsidP="00EF2C99">
            <w:pPr>
              <w:ind w:left="540" w:hanging="360"/>
              <w:rPr>
                <w:rFonts w:ascii="Cambria" w:hAnsi="Cambria" w:cs="Calibri"/>
              </w:rPr>
            </w:pPr>
          </w:p>
          <w:p w14:paraId="289F5384" w14:textId="77777777" w:rsidR="00FF5CC6" w:rsidRPr="00110815" w:rsidRDefault="00FF5CC6" w:rsidP="00EF2C99">
            <w:pPr>
              <w:ind w:left="540" w:hanging="360"/>
              <w:rPr>
                <w:rFonts w:ascii="Cambria" w:hAnsi="Cambria" w:cs="Calibri"/>
              </w:rPr>
            </w:pPr>
          </w:p>
          <w:p w14:paraId="0353B850" w14:textId="77777777" w:rsidR="00FF5CC6" w:rsidRPr="00110815" w:rsidRDefault="00FF5CC6" w:rsidP="00EF2C99">
            <w:pPr>
              <w:ind w:left="540" w:hanging="360"/>
              <w:rPr>
                <w:rFonts w:ascii="Cambria" w:hAnsi="Cambria" w:cs="Calibri"/>
              </w:rPr>
            </w:pPr>
          </w:p>
          <w:p w14:paraId="3DD281DF" w14:textId="77777777" w:rsidR="00FF5CC6" w:rsidRPr="00110815" w:rsidRDefault="00FF5CC6" w:rsidP="00EF2C99">
            <w:pPr>
              <w:ind w:left="540" w:hanging="360"/>
              <w:rPr>
                <w:rFonts w:ascii="Cambria" w:hAnsi="Cambria" w:cs="Calibri"/>
              </w:rPr>
            </w:pPr>
          </w:p>
          <w:p w14:paraId="4FCD1351" w14:textId="77777777" w:rsidR="00FF5CC6" w:rsidRPr="00110815" w:rsidRDefault="00FF5CC6" w:rsidP="00EF2C99">
            <w:pPr>
              <w:ind w:left="540" w:hanging="360"/>
              <w:rPr>
                <w:rFonts w:ascii="Cambria" w:hAnsi="Cambria" w:cs="Calibri"/>
              </w:rPr>
            </w:pPr>
          </w:p>
        </w:tc>
      </w:tr>
      <w:tr w:rsidR="00FF5CC6" w:rsidRPr="00110815" w14:paraId="6ACD3936" w14:textId="77777777">
        <w:trPr>
          <w:trHeight w:val="2122"/>
        </w:trPr>
        <w:tc>
          <w:tcPr>
            <w:tcW w:w="9576" w:type="dxa"/>
            <w:shd w:val="clear" w:color="auto" w:fill="auto"/>
          </w:tcPr>
          <w:p w14:paraId="659E4C8B" w14:textId="77777777" w:rsidR="00FF5CC6" w:rsidRPr="00110815" w:rsidRDefault="00FF5CC6" w:rsidP="00EF2C99">
            <w:pPr>
              <w:pStyle w:val="ListParagraph"/>
              <w:numPr>
                <w:ilvl w:val="0"/>
                <w:numId w:val="1"/>
              </w:numPr>
              <w:ind w:left="540"/>
              <w:rPr>
                <w:rFonts w:ascii="Cambria" w:hAnsi="Cambria" w:cs="Calibri"/>
              </w:rPr>
            </w:pPr>
            <w:r w:rsidRPr="00110815">
              <w:rPr>
                <w:rFonts w:ascii="Cambria" w:hAnsi="Cambria" w:cs="Calibri"/>
              </w:rPr>
              <w:t xml:space="preserve">Identify the </w:t>
            </w:r>
            <w:r w:rsidRPr="00110815">
              <w:rPr>
                <w:rFonts w:ascii="Cambria" w:hAnsi="Cambria" w:cs="Calibri"/>
                <w:u w:val="single"/>
              </w:rPr>
              <w:t>initial</w:t>
            </w:r>
            <w:r w:rsidRPr="00110815">
              <w:rPr>
                <w:rFonts w:ascii="Cambria" w:hAnsi="Cambria" w:cs="Calibri"/>
              </w:rPr>
              <w:t xml:space="preserve"> time-frame for this work.</w:t>
            </w:r>
          </w:p>
          <w:p w14:paraId="04EB69F5" w14:textId="77777777" w:rsidR="00FF5CC6" w:rsidRPr="00110815" w:rsidRDefault="00FF5CC6" w:rsidP="00EF2C99">
            <w:pPr>
              <w:ind w:left="540" w:hanging="360"/>
              <w:rPr>
                <w:rFonts w:ascii="Cambria" w:hAnsi="Cambria" w:cs="Calibri"/>
              </w:rPr>
            </w:pPr>
          </w:p>
          <w:p w14:paraId="564CA056" w14:textId="77777777" w:rsidR="00FF5CC6" w:rsidRPr="00110815" w:rsidRDefault="00FF5CC6" w:rsidP="00EF2C99">
            <w:pPr>
              <w:ind w:left="540" w:hanging="360"/>
              <w:rPr>
                <w:rFonts w:ascii="Cambria" w:hAnsi="Cambria" w:cs="Calibri"/>
              </w:rPr>
            </w:pPr>
          </w:p>
          <w:p w14:paraId="54AFF642" w14:textId="77777777" w:rsidR="00FF5CC6" w:rsidRPr="00110815" w:rsidRDefault="00FF5CC6" w:rsidP="00EF2C99">
            <w:pPr>
              <w:ind w:left="540" w:hanging="360"/>
              <w:rPr>
                <w:rFonts w:ascii="Cambria" w:hAnsi="Cambria" w:cs="Calibri"/>
              </w:rPr>
            </w:pPr>
          </w:p>
          <w:p w14:paraId="7D8714D8" w14:textId="77777777" w:rsidR="00FF5CC6" w:rsidRPr="00110815" w:rsidRDefault="00FF5CC6" w:rsidP="00EF2C99">
            <w:pPr>
              <w:ind w:left="540" w:hanging="360"/>
              <w:rPr>
                <w:rFonts w:ascii="Cambria" w:hAnsi="Cambria" w:cs="Calibri"/>
              </w:rPr>
            </w:pPr>
          </w:p>
          <w:p w14:paraId="42379EA0" w14:textId="77777777" w:rsidR="00FF5CC6" w:rsidRPr="00110815" w:rsidRDefault="00FF5CC6" w:rsidP="00EF2C99">
            <w:pPr>
              <w:ind w:left="540" w:hanging="360"/>
              <w:rPr>
                <w:rFonts w:ascii="Cambria" w:hAnsi="Cambria" w:cs="Calibri"/>
              </w:rPr>
            </w:pPr>
          </w:p>
        </w:tc>
      </w:tr>
      <w:tr w:rsidR="00FF5CC6" w:rsidRPr="00110815" w14:paraId="026B70BD" w14:textId="77777777" w:rsidTr="00B01D3D">
        <w:trPr>
          <w:trHeight w:val="1890"/>
        </w:trPr>
        <w:tc>
          <w:tcPr>
            <w:tcW w:w="9576" w:type="dxa"/>
            <w:shd w:val="clear" w:color="auto" w:fill="auto"/>
          </w:tcPr>
          <w:p w14:paraId="5E18CBB2" w14:textId="77777777" w:rsidR="00FF5CC6" w:rsidRPr="00110815" w:rsidRDefault="00FF5CC6" w:rsidP="00EF2C99">
            <w:pPr>
              <w:pStyle w:val="ListParagraph"/>
              <w:numPr>
                <w:ilvl w:val="0"/>
                <w:numId w:val="1"/>
              </w:numPr>
              <w:ind w:left="540"/>
              <w:rPr>
                <w:rFonts w:ascii="Cambria" w:hAnsi="Cambria" w:cs="Calibri"/>
              </w:rPr>
            </w:pPr>
            <w:r w:rsidRPr="00110815">
              <w:rPr>
                <w:rFonts w:ascii="Cambria" w:hAnsi="Cambria" w:cs="Calibri"/>
              </w:rPr>
              <w:t>List the people you think that could help you.</w:t>
            </w:r>
          </w:p>
          <w:p w14:paraId="784B47E6" w14:textId="77777777" w:rsidR="00FF5CC6" w:rsidRPr="00110815" w:rsidRDefault="00FF5CC6" w:rsidP="00EF2C99">
            <w:pPr>
              <w:ind w:left="540" w:hanging="360"/>
              <w:rPr>
                <w:rFonts w:ascii="Cambria" w:hAnsi="Cambria" w:cs="Calibri"/>
              </w:rPr>
            </w:pPr>
          </w:p>
          <w:p w14:paraId="7B123365" w14:textId="77777777" w:rsidR="00FF5CC6" w:rsidRPr="00110815" w:rsidRDefault="00FF5CC6" w:rsidP="00EF2C99">
            <w:pPr>
              <w:ind w:left="540" w:hanging="360"/>
              <w:rPr>
                <w:rFonts w:ascii="Cambria" w:hAnsi="Cambria" w:cs="Calibri"/>
              </w:rPr>
            </w:pPr>
          </w:p>
          <w:p w14:paraId="044A98D0" w14:textId="77777777" w:rsidR="00FF5CC6" w:rsidRPr="00110815" w:rsidRDefault="00FF5CC6" w:rsidP="00EF2C99">
            <w:pPr>
              <w:ind w:left="540" w:hanging="360"/>
              <w:rPr>
                <w:rFonts w:ascii="Cambria" w:hAnsi="Cambria" w:cs="Calibri"/>
              </w:rPr>
            </w:pPr>
          </w:p>
          <w:p w14:paraId="3CD5256D" w14:textId="77777777" w:rsidR="00FF5CC6" w:rsidRPr="00110815" w:rsidRDefault="00FF5CC6" w:rsidP="00EF2C99">
            <w:pPr>
              <w:ind w:left="540" w:hanging="360"/>
              <w:rPr>
                <w:rFonts w:ascii="Cambria" w:hAnsi="Cambria" w:cs="Calibri"/>
              </w:rPr>
            </w:pPr>
          </w:p>
          <w:p w14:paraId="58099379" w14:textId="77777777" w:rsidR="00FF5CC6" w:rsidRPr="00110815" w:rsidRDefault="00FF5CC6" w:rsidP="00EF2C99">
            <w:pPr>
              <w:ind w:left="540" w:hanging="360"/>
              <w:rPr>
                <w:rFonts w:ascii="Cambria" w:hAnsi="Cambria" w:cs="Calibri"/>
              </w:rPr>
            </w:pPr>
          </w:p>
        </w:tc>
      </w:tr>
      <w:tr w:rsidR="00FF5CC6" w:rsidRPr="00110815" w14:paraId="3E823D1F" w14:textId="77777777" w:rsidTr="00B01D3D">
        <w:trPr>
          <w:trHeight w:val="1832"/>
        </w:trPr>
        <w:tc>
          <w:tcPr>
            <w:tcW w:w="9576" w:type="dxa"/>
            <w:shd w:val="clear" w:color="auto" w:fill="auto"/>
          </w:tcPr>
          <w:p w14:paraId="6ED0A5B9" w14:textId="77777777" w:rsidR="00FF5CC6" w:rsidRPr="00110815" w:rsidRDefault="00FF5CC6" w:rsidP="00EF2C99">
            <w:pPr>
              <w:pStyle w:val="ListParagraph"/>
              <w:numPr>
                <w:ilvl w:val="0"/>
                <w:numId w:val="1"/>
              </w:numPr>
              <w:ind w:left="540"/>
              <w:rPr>
                <w:rFonts w:ascii="Cambria" w:hAnsi="Cambria" w:cs="Calibri"/>
              </w:rPr>
            </w:pPr>
            <w:r w:rsidRPr="00110815">
              <w:rPr>
                <w:rFonts w:ascii="Cambria" w:hAnsi="Cambria" w:cs="Calibri"/>
              </w:rPr>
              <w:t xml:space="preserve">Identify how you will track your findings. </w:t>
            </w:r>
          </w:p>
          <w:p w14:paraId="5572AAB6" w14:textId="77777777" w:rsidR="00FF5CC6" w:rsidRPr="00110815" w:rsidRDefault="00FF5CC6" w:rsidP="00EF2C99">
            <w:pPr>
              <w:ind w:left="540" w:hanging="360"/>
              <w:rPr>
                <w:rFonts w:ascii="Cambria" w:hAnsi="Cambria" w:cs="Calibri"/>
              </w:rPr>
            </w:pPr>
          </w:p>
          <w:p w14:paraId="2B0BE64E" w14:textId="77777777" w:rsidR="00FF5CC6" w:rsidRPr="00110815" w:rsidRDefault="00FF5CC6" w:rsidP="00EF2C99">
            <w:pPr>
              <w:ind w:left="540" w:hanging="360"/>
              <w:rPr>
                <w:rFonts w:ascii="Cambria" w:hAnsi="Cambria" w:cs="Calibri"/>
              </w:rPr>
            </w:pPr>
          </w:p>
          <w:p w14:paraId="6E293925" w14:textId="77777777" w:rsidR="00FF5CC6" w:rsidRPr="00110815" w:rsidRDefault="00FF5CC6" w:rsidP="00B01D3D">
            <w:pPr>
              <w:rPr>
                <w:rFonts w:ascii="Cambria" w:hAnsi="Cambria" w:cs="Calibri"/>
              </w:rPr>
            </w:pPr>
          </w:p>
        </w:tc>
      </w:tr>
      <w:tr w:rsidR="00FF5CC6" w:rsidRPr="00110815" w14:paraId="2431A6B5" w14:textId="77777777" w:rsidTr="00B01D3D">
        <w:trPr>
          <w:trHeight w:val="73"/>
        </w:trPr>
        <w:tc>
          <w:tcPr>
            <w:tcW w:w="9576" w:type="dxa"/>
            <w:shd w:val="clear" w:color="auto" w:fill="auto"/>
          </w:tcPr>
          <w:p w14:paraId="256FB1B2" w14:textId="295D3B5F" w:rsidR="00FF5CC6" w:rsidRPr="00110815" w:rsidRDefault="00FF5CC6" w:rsidP="00EF2C99">
            <w:pPr>
              <w:pStyle w:val="ListParagraph"/>
              <w:numPr>
                <w:ilvl w:val="0"/>
                <w:numId w:val="1"/>
              </w:numPr>
              <w:ind w:left="540"/>
              <w:rPr>
                <w:rFonts w:ascii="Cambria" w:hAnsi="Cambria" w:cs="Calibri"/>
              </w:rPr>
            </w:pPr>
            <w:r w:rsidRPr="00110815">
              <w:rPr>
                <w:rFonts w:ascii="Cambria" w:hAnsi="Cambria" w:cs="Calibri"/>
              </w:rPr>
              <w:t>Identify</w:t>
            </w:r>
            <w:r w:rsidR="00110815">
              <w:rPr>
                <w:rFonts w:ascii="Cambria" w:hAnsi="Cambria" w:cs="Calibri"/>
              </w:rPr>
              <w:t xml:space="preserve"> how you will start (Reminder: B</w:t>
            </w:r>
            <w:r w:rsidRPr="00110815">
              <w:rPr>
                <w:rFonts w:ascii="Cambria" w:hAnsi="Cambria" w:cs="Calibri"/>
              </w:rPr>
              <w:t>egin with what you know and is easy to answer).</w:t>
            </w:r>
          </w:p>
          <w:p w14:paraId="4900AE90" w14:textId="77777777" w:rsidR="00FF5CC6" w:rsidRPr="00110815" w:rsidRDefault="00FF5CC6" w:rsidP="00EF2C99">
            <w:pPr>
              <w:ind w:left="540" w:hanging="360"/>
              <w:rPr>
                <w:rFonts w:ascii="Cambria" w:hAnsi="Cambria" w:cs="Calibri"/>
              </w:rPr>
            </w:pPr>
          </w:p>
          <w:p w14:paraId="3A35AD4B" w14:textId="77777777" w:rsidR="00FF5CC6" w:rsidRPr="00110815" w:rsidRDefault="00FF5CC6" w:rsidP="00EF2C99">
            <w:pPr>
              <w:ind w:left="540" w:hanging="360"/>
              <w:rPr>
                <w:rFonts w:ascii="Cambria" w:hAnsi="Cambria" w:cs="Calibri"/>
              </w:rPr>
            </w:pPr>
          </w:p>
          <w:p w14:paraId="3845EE10" w14:textId="77777777" w:rsidR="00FF5CC6" w:rsidRPr="00110815" w:rsidRDefault="00FF5CC6" w:rsidP="00EF2C99">
            <w:pPr>
              <w:ind w:left="540" w:hanging="360"/>
              <w:rPr>
                <w:rFonts w:ascii="Cambria" w:hAnsi="Cambria" w:cs="Calibri"/>
              </w:rPr>
            </w:pPr>
          </w:p>
          <w:p w14:paraId="6DCAB127" w14:textId="77777777" w:rsidR="00FF5CC6" w:rsidRPr="00110815" w:rsidRDefault="00FF5CC6" w:rsidP="00B01D3D">
            <w:pPr>
              <w:rPr>
                <w:rFonts w:ascii="Cambria" w:hAnsi="Cambria" w:cs="Calibri"/>
              </w:rPr>
            </w:pPr>
          </w:p>
          <w:p w14:paraId="13FB211A" w14:textId="77777777" w:rsidR="00FF5CC6" w:rsidRPr="00110815" w:rsidRDefault="00FF5CC6" w:rsidP="00EF2C99">
            <w:pPr>
              <w:ind w:left="540" w:hanging="360"/>
              <w:rPr>
                <w:rFonts w:ascii="Cambria" w:hAnsi="Cambria" w:cs="Calibri"/>
              </w:rPr>
            </w:pPr>
          </w:p>
        </w:tc>
      </w:tr>
    </w:tbl>
    <w:p w14:paraId="1FD53371" w14:textId="77777777" w:rsidR="00B83248" w:rsidRDefault="00B01D3D">
      <w:pPr>
        <w:rPr>
          <w:rFonts w:ascii="Cambria" w:hAnsi="Cambria"/>
        </w:rPr>
      </w:pPr>
    </w:p>
    <w:p w14:paraId="34600B6F" w14:textId="0DF01784" w:rsidR="00110815" w:rsidRPr="00110815" w:rsidRDefault="00110815">
      <w:pPr>
        <w:rPr>
          <w:rFonts w:ascii="Cambria" w:hAnsi="Cambria"/>
          <w:b/>
        </w:rPr>
      </w:pPr>
      <w:r w:rsidRPr="00110815">
        <w:rPr>
          <w:rFonts w:ascii="Cambria" w:hAnsi="Cambria"/>
          <w:b/>
        </w:rPr>
        <w:t>Source</w:t>
      </w:r>
    </w:p>
    <w:p w14:paraId="63A361E9" w14:textId="7AFF4B85" w:rsidR="00110815" w:rsidRPr="00110815" w:rsidRDefault="00110815">
      <w:pPr>
        <w:rPr>
          <w:rFonts w:ascii="Cambria" w:hAnsi="Cambria"/>
        </w:rPr>
      </w:pPr>
      <w:r>
        <w:rPr>
          <w:rFonts w:ascii="Cambria" w:hAnsi="Cambria"/>
        </w:rPr>
        <w:t>Dave Muhly, Sierra Club</w:t>
      </w:r>
      <w:r w:rsidR="00B01D3D">
        <w:rPr>
          <w:rFonts w:ascii="Cambria" w:hAnsi="Cambria"/>
        </w:rPr>
        <w:t xml:space="preserve">. </w:t>
      </w:r>
      <w:r w:rsidR="00B01D3D">
        <w:rPr>
          <w:rFonts w:ascii="Cambria" w:hAnsi="Cambria" w:cs="Calibri"/>
        </w:rPr>
        <w:t xml:space="preserve">This resource is included, with Dave’s permission, in the Community Organising training guide published by the Change Agency and Pasifika. The 296 page training guide can be purchased in hard copy or downloaded as a pdf from </w:t>
      </w:r>
      <w:hyperlink r:id="rId6" w:history="1">
        <w:r w:rsidR="00B01D3D" w:rsidRPr="0081431C">
          <w:rPr>
            <w:rStyle w:val="Hyperlink"/>
            <w:rFonts w:ascii="Cambria" w:hAnsi="Cambria" w:cs="Calibri"/>
          </w:rPr>
          <w:t>https://www.thechangeagency.org</w:t>
        </w:r>
      </w:hyperlink>
    </w:p>
    <w:sectPr w:rsidR="00110815" w:rsidRPr="00110815" w:rsidSect="00C71DB8">
      <w:pgSz w:w="11907" w:h="16839" w:code="9"/>
      <w:pgMar w:top="1134" w:right="1361" w:bottom="1134" w:left="136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cs="Arial" w:hint="default"/>
      </w:rPr>
    </w:lvl>
    <w:lvl w:ilvl="5" w:tplc="FFFFFFFF">
      <w:start w:val="1"/>
      <w:numFmt w:val="bullet"/>
      <w:lvlText w:val=""/>
      <w:lvlJc w:val="left"/>
      <w:pPr>
        <w:tabs>
          <w:tab w:val="num" w:pos="2520"/>
        </w:tabs>
        <w:ind w:left="2520" w:hanging="360"/>
      </w:pPr>
      <w:rPr>
        <w:rFonts w:ascii="Wingdings" w:hAnsi="Wingdings" w:hint="default"/>
      </w:rPr>
    </w:lvl>
    <w:lvl w:ilvl="6" w:tplc="FFFFFFFF">
      <w:start w:val="1"/>
      <w:numFmt w:val="bullet"/>
      <w:lvlText w:val=""/>
      <w:lvlJc w:val="left"/>
      <w:pPr>
        <w:tabs>
          <w:tab w:val="num" w:pos="2880"/>
        </w:tabs>
        <w:ind w:left="2880" w:hanging="360"/>
      </w:pPr>
      <w:rPr>
        <w:rFonts w:ascii="Symbol" w:hAnsi="Symbol" w:hint="default"/>
      </w:rPr>
    </w:lvl>
    <w:lvl w:ilvl="7" w:tplc="FFFFFFFF">
      <w:start w:val="1"/>
      <w:numFmt w:val="bullet"/>
      <w:lvlText w:val="o"/>
      <w:lvlJc w:val="left"/>
      <w:pPr>
        <w:tabs>
          <w:tab w:val="num" w:pos="3240"/>
        </w:tabs>
        <w:ind w:left="3240" w:hanging="360"/>
      </w:pPr>
      <w:rPr>
        <w:rFonts w:ascii="Courier New" w:hAnsi="Courier New" w:cs="Arial" w:hint="default"/>
      </w:rPr>
    </w:lvl>
    <w:lvl w:ilvl="8" w:tplc="FFFFFFFF">
      <w:start w:val="1"/>
      <w:numFmt w:val="bullet"/>
      <w:lvlText w:val=""/>
      <w:lvlJc w:val="left"/>
      <w:pPr>
        <w:tabs>
          <w:tab w:val="num" w:pos="3600"/>
        </w:tabs>
        <w:ind w:left="3600" w:hanging="360"/>
      </w:pPr>
      <w:rPr>
        <w:rFonts w:ascii="Wingdings" w:hAnsi="Wingdings" w:hint="default"/>
      </w:rPr>
    </w:lvl>
  </w:abstractNum>
  <w:abstractNum w:abstractNumId="1" w15:restartNumberingAfterBreak="0">
    <w:nsid w:val="00000002"/>
    <w:multiLevelType w:val="hybridMultilevel"/>
    <w:tmpl w:val="0000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cs="Arial" w:hint="default"/>
      </w:rPr>
    </w:lvl>
    <w:lvl w:ilvl="5" w:tplc="FFFFFFFF">
      <w:start w:val="1"/>
      <w:numFmt w:val="bullet"/>
      <w:lvlText w:val=""/>
      <w:lvlJc w:val="left"/>
      <w:pPr>
        <w:tabs>
          <w:tab w:val="num" w:pos="2520"/>
        </w:tabs>
        <w:ind w:left="2520" w:hanging="360"/>
      </w:pPr>
      <w:rPr>
        <w:rFonts w:ascii="Wingdings" w:hAnsi="Wingdings" w:hint="default"/>
      </w:rPr>
    </w:lvl>
    <w:lvl w:ilvl="6" w:tplc="FFFFFFFF">
      <w:start w:val="1"/>
      <w:numFmt w:val="bullet"/>
      <w:lvlText w:val=""/>
      <w:lvlJc w:val="left"/>
      <w:pPr>
        <w:tabs>
          <w:tab w:val="num" w:pos="2880"/>
        </w:tabs>
        <w:ind w:left="2880" w:hanging="360"/>
      </w:pPr>
      <w:rPr>
        <w:rFonts w:ascii="Symbol" w:hAnsi="Symbol" w:hint="default"/>
      </w:rPr>
    </w:lvl>
    <w:lvl w:ilvl="7" w:tplc="FFFFFFFF">
      <w:start w:val="1"/>
      <w:numFmt w:val="bullet"/>
      <w:lvlText w:val="o"/>
      <w:lvlJc w:val="left"/>
      <w:pPr>
        <w:tabs>
          <w:tab w:val="num" w:pos="3240"/>
        </w:tabs>
        <w:ind w:left="3240" w:hanging="360"/>
      </w:pPr>
      <w:rPr>
        <w:rFonts w:ascii="Courier New" w:hAnsi="Courier New" w:cs="Arial" w:hint="default"/>
      </w:rPr>
    </w:lvl>
    <w:lvl w:ilvl="8" w:tplc="FFFFFFFF">
      <w:start w:val="1"/>
      <w:numFmt w:val="bullet"/>
      <w:lvlText w:val=""/>
      <w:lvlJc w:val="left"/>
      <w:pPr>
        <w:tabs>
          <w:tab w:val="num" w:pos="3600"/>
        </w:tabs>
        <w:ind w:left="3600" w:hanging="360"/>
      </w:pPr>
      <w:rPr>
        <w:rFonts w:ascii="Wingdings" w:hAnsi="Wingdings" w:hint="default"/>
      </w:rPr>
    </w:lvl>
  </w:abstractNum>
  <w:abstractNum w:abstractNumId="2" w15:restartNumberingAfterBreak="0">
    <w:nsid w:val="00000003"/>
    <w:multiLevelType w:val="hybridMultilevel"/>
    <w:tmpl w:val="0000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cs="Arial" w:hint="default"/>
      </w:rPr>
    </w:lvl>
    <w:lvl w:ilvl="5" w:tplc="FFFFFFFF">
      <w:start w:val="1"/>
      <w:numFmt w:val="bullet"/>
      <w:lvlText w:val=""/>
      <w:lvlJc w:val="left"/>
      <w:pPr>
        <w:tabs>
          <w:tab w:val="num" w:pos="2520"/>
        </w:tabs>
        <w:ind w:left="2520" w:hanging="360"/>
      </w:pPr>
      <w:rPr>
        <w:rFonts w:ascii="Wingdings" w:hAnsi="Wingdings" w:hint="default"/>
      </w:rPr>
    </w:lvl>
    <w:lvl w:ilvl="6" w:tplc="FFFFFFFF">
      <w:start w:val="1"/>
      <w:numFmt w:val="bullet"/>
      <w:lvlText w:val=""/>
      <w:lvlJc w:val="left"/>
      <w:pPr>
        <w:tabs>
          <w:tab w:val="num" w:pos="2880"/>
        </w:tabs>
        <w:ind w:left="2880" w:hanging="360"/>
      </w:pPr>
      <w:rPr>
        <w:rFonts w:ascii="Symbol" w:hAnsi="Symbol" w:hint="default"/>
      </w:rPr>
    </w:lvl>
    <w:lvl w:ilvl="7" w:tplc="FFFFFFFF">
      <w:start w:val="1"/>
      <w:numFmt w:val="bullet"/>
      <w:lvlText w:val="o"/>
      <w:lvlJc w:val="left"/>
      <w:pPr>
        <w:tabs>
          <w:tab w:val="num" w:pos="3240"/>
        </w:tabs>
        <w:ind w:left="3240" w:hanging="360"/>
      </w:pPr>
      <w:rPr>
        <w:rFonts w:ascii="Courier New" w:hAnsi="Courier New" w:cs="Arial" w:hint="default"/>
      </w:rPr>
    </w:lvl>
    <w:lvl w:ilvl="8" w:tplc="FFFFFFFF">
      <w:start w:val="1"/>
      <w:numFmt w:val="bullet"/>
      <w:lvlText w:val=""/>
      <w:lvlJc w:val="left"/>
      <w:pPr>
        <w:tabs>
          <w:tab w:val="num" w:pos="3600"/>
        </w:tabs>
        <w:ind w:left="3600" w:hanging="360"/>
      </w:pPr>
      <w:rPr>
        <w:rFonts w:ascii="Wingdings" w:hAnsi="Wingdings" w:hint="default"/>
      </w:rPr>
    </w:lvl>
  </w:abstractNum>
  <w:abstractNum w:abstractNumId="3" w15:restartNumberingAfterBreak="0">
    <w:nsid w:val="00000004"/>
    <w:multiLevelType w:val="hybridMultilevel"/>
    <w:tmpl w:val="0000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cs="Arial" w:hint="default"/>
      </w:rPr>
    </w:lvl>
    <w:lvl w:ilvl="5" w:tplc="FFFFFFFF">
      <w:start w:val="1"/>
      <w:numFmt w:val="bullet"/>
      <w:lvlText w:val=""/>
      <w:lvlJc w:val="left"/>
      <w:pPr>
        <w:tabs>
          <w:tab w:val="num" w:pos="2520"/>
        </w:tabs>
        <w:ind w:left="2520" w:hanging="360"/>
      </w:pPr>
      <w:rPr>
        <w:rFonts w:ascii="Wingdings" w:hAnsi="Wingdings" w:hint="default"/>
      </w:rPr>
    </w:lvl>
    <w:lvl w:ilvl="6" w:tplc="FFFFFFFF">
      <w:start w:val="1"/>
      <w:numFmt w:val="bullet"/>
      <w:lvlText w:val=""/>
      <w:lvlJc w:val="left"/>
      <w:pPr>
        <w:tabs>
          <w:tab w:val="num" w:pos="2880"/>
        </w:tabs>
        <w:ind w:left="2880" w:hanging="360"/>
      </w:pPr>
      <w:rPr>
        <w:rFonts w:ascii="Symbol" w:hAnsi="Symbol" w:hint="default"/>
      </w:rPr>
    </w:lvl>
    <w:lvl w:ilvl="7" w:tplc="FFFFFFFF">
      <w:start w:val="1"/>
      <w:numFmt w:val="bullet"/>
      <w:lvlText w:val="o"/>
      <w:lvlJc w:val="left"/>
      <w:pPr>
        <w:tabs>
          <w:tab w:val="num" w:pos="3240"/>
        </w:tabs>
        <w:ind w:left="3240" w:hanging="360"/>
      </w:pPr>
      <w:rPr>
        <w:rFonts w:ascii="Courier New" w:hAnsi="Courier New" w:cs="Arial" w:hint="default"/>
      </w:rPr>
    </w:lvl>
    <w:lvl w:ilvl="8" w:tplc="FFFFFFFF">
      <w:start w:val="1"/>
      <w:numFmt w:val="bullet"/>
      <w:lvlText w:val=""/>
      <w:lvlJc w:val="left"/>
      <w:pPr>
        <w:tabs>
          <w:tab w:val="num" w:pos="3600"/>
        </w:tabs>
        <w:ind w:left="3600" w:hanging="360"/>
      </w:pPr>
      <w:rPr>
        <w:rFonts w:ascii="Wingdings" w:hAnsi="Wingdings" w:hint="default"/>
      </w:rPr>
    </w:lvl>
  </w:abstractNum>
  <w:abstractNum w:abstractNumId="4" w15:restartNumberingAfterBreak="0">
    <w:nsid w:val="00000005"/>
    <w:multiLevelType w:val="hybridMultilevel"/>
    <w:tmpl w:val="0000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cs="Arial" w:hint="default"/>
      </w:rPr>
    </w:lvl>
    <w:lvl w:ilvl="5" w:tplc="FFFFFFFF">
      <w:start w:val="1"/>
      <w:numFmt w:val="bullet"/>
      <w:lvlText w:val=""/>
      <w:lvlJc w:val="left"/>
      <w:pPr>
        <w:tabs>
          <w:tab w:val="num" w:pos="2520"/>
        </w:tabs>
        <w:ind w:left="2520" w:hanging="360"/>
      </w:pPr>
      <w:rPr>
        <w:rFonts w:ascii="Wingdings" w:hAnsi="Wingdings" w:hint="default"/>
      </w:rPr>
    </w:lvl>
    <w:lvl w:ilvl="6" w:tplc="FFFFFFFF">
      <w:start w:val="1"/>
      <w:numFmt w:val="bullet"/>
      <w:lvlText w:val=""/>
      <w:lvlJc w:val="left"/>
      <w:pPr>
        <w:tabs>
          <w:tab w:val="num" w:pos="2880"/>
        </w:tabs>
        <w:ind w:left="2880" w:hanging="360"/>
      </w:pPr>
      <w:rPr>
        <w:rFonts w:ascii="Symbol" w:hAnsi="Symbol" w:hint="default"/>
      </w:rPr>
    </w:lvl>
    <w:lvl w:ilvl="7" w:tplc="FFFFFFFF">
      <w:start w:val="1"/>
      <w:numFmt w:val="bullet"/>
      <w:lvlText w:val="o"/>
      <w:lvlJc w:val="left"/>
      <w:pPr>
        <w:tabs>
          <w:tab w:val="num" w:pos="3240"/>
        </w:tabs>
        <w:ind w:left="3240" w:hanging="360"/>
      </w:pPr>
      <w:rPr>
        <w:rFonts w:ascii="Courier New" w:hAnsi="Courier New" w:cs="Arial" w:hint="default"/>
      </w:rPr>
    </w:lvl>
    <w:lvl w:ilvl="8" w:tplc="FFFFFFFF">
      <w:start w:val="1"/>
      <w:numFmt w:val="bullet"/>
      <w:lvlText w:val=""/>
      <w:lvlJc w:val="left"/>
      <w:pPr>
        <w:tabs>
          <w:tab w:val="num" w:pos="3600"/>
        </w:tabs>
        <w:ind w:left="3600" w:hanging="360"/>
      </w:pPr>
      <w:rPr>
        <w:rFonts w:ascii="Wingdings" w:hAnsi="Wingdings" w:hint="default"/>
      </w:rPr>
    </w:lvl>
  </w:abstractNum>
  <w:abstractNum w:abstractNumId="5" w15:restartNumberingAfterBreak="0">
    <w:nsid w:val="00000006"/>
    <w:multiLevelType w:val="hybridMultilevel"/>
    <w:tmpl w:val="0000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cs="Arial" w:hint="default"/>
      </w:rPr>
    </w:lvl>
    <w:lvl w:ilvl="5" w:tplc="FFFFFFFF">
      <w:start w:val="1"/>
      <w:numFmt w:val="bullet"/>
      <w:lvlText w:val=""/>
      <w:lvlJc w:val="left"/>
      <w:pPr>
        <w:tabs>
          <w:tab w:val="num" w:pos="2520"/>
        </w:tabs>
        <w:ind w:left="2520" w:hanging="360"/>
      </w:pPr>
      <w:rPr>
        <w:rFonts w:ascii="Wingdings" w:hAnsi="Wingdings" w:hint="default"/>
      </w:rPr>
    </w:lvl>
    <w:lvl w:ilvl="6" w:tplc="FFFFFFFF">
      <w:start w:val="1"/>
      <w:numFmt w:val="bullet"/>
      <w:lvlText w:val=""/>
      <w:lvlJc w:val="left"/>
      <w:pPr>
        <w:tabs>
          <w:tab w:val="num" w:pos="2880"/>
        </w:tabs>
        <w:ind w:left="2880" w:hanging="360"/>
      </w:pPr>
      <w:rPr>
        <w:rFonts w:ascii="Symbol" w:hAnsi="Symbol" w:hint="default"/>
      </w:rPr>
    </w:lvl>
    <w:lvl w:ilvl="7" w:tplc="FFFFFFFF">
      <w:start w:val="1"/>
      <w:numFmt w:val="bullet"/>
      <w:lvlText w:val="o"/>
      <w:lvlJc w:val="left"/>
      <w:pPr>
        <w:tabs>
          <w:tab w:val="num" w:pos="3240"/>
        </w:tabs>
        <w:ind w:left="3240" w:hanging="360"/>
      </w:pPr>
      <w:rPr>
        <w:rFonts w:ascii="Courier New" w:hAnsi="Courier New" w:cs="Arial" w:hint="default"/>
      </w:rPr>
    </w:lvl>
    <w:lvl w:ilvl="8" w:tplc="FFFFFFFF">
      <w:start w:val="1"/>
      <w:numFmt w:val="bullet"/>
      <w:lvlText w:val=""/>
      <w:lvlJc w:val="left"/>
      <w:pPr>
        <w:tabs>
          <w:tab w:val="num" w:pos="3600"/>
        </w:tabs>
        <w:ind w:left="3600" w:hanging="360"/>
      </w:pPr>
      <w:rPr>
        <w:rFonts w:ascii="Wingdings" w:hAnsi="Wingdings" w:hint="default"/>
      </w:rPr>
    </w:lvl>
  </w:abstractNum>
  <w:abstractNum w:abstractNumId="6" w15:restartNumberingAfterBreak="0">
    <w:nsid w:val="00000007"/>
    <w:multiLevelType w:val="hybridMultilevel"/>
    <w:tmpl w:val="0000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cs="Arial" w:hint="default"/>
      </w:rPr>
    </w:lvl>
    <w:lvl w:ilvl="5" w:tplc="FFFFFFFF">
      <w:start w:val="1"/>
      <w:numFmt w:val="bullet"/>
      <w:lvlText w:val=""/>
      <w:lvlJc w:val="left"/>
      <w:pPr>
        <w:tabs>
          <w:tab w:val="num" w:pos="2520"/>
        </w:tabs>
        <w:ind w:left="2520" w:hanging="360"/>
      </w:pPr>
      <w:rPr>
        <w:rFonts w:ascii="Wingdings" w:hAnsi="Wingdings" w:hint="default"/>
      </w:rPr>
    </w:lvl>
    <w:lvl w:ilvl="6" w:tplc="FFFFFFFF">
      <w:start w:val="1"/>
      <w:numFmt w:val="bullet"/>
      <w:lvlText w:val=""/>
      <w:lvlJc w:val="left"/>
      <w:pPr>
        <w:tabs>
          <w:tab w:val="num" w:pos="2880"/>
        </w:tabs>
        <w:ind w:left="2880" w:hanging="360"/>
      </w:pPr>
      <w:rPr>
        <w:rFonts w:ascii="Symbol" w:hAnsi="Symbol" w:hint="default"/>
      </w:rPr>
    </w:lvl>
    <w:lvl w:ilvl="7" w:tplc="FFFFFFFF">
      <w:start w:val="1"/>
      <w:numFmt w:val="bullet"/>
      <w:lvlText w:val="o"/>
      <w:lvlJc w:val="left"/>
      <w:pPr>
        <w:tabs>
          <w:tab w:val="num" w:pos="3240"/>
        </w:tabs>
        <w:ind w:left="3240" w:hanging="360"/>
      </w:pPr>
      <w:rPr>
        <w:rFonts w:ascii="Courier New" w:hAnsi="Courier New" w:cs="Arial" w:hint="default"/>
      </w:rPr>
    </w:lvl>
    <w:lvl w:ilvl="8" w:tplc="FFFFFFFF">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00000008"/>
    <w:multiLevelType w:val="hybridMultilevel"/>
    <w:tmpl w:val="0000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cs="Arial" w:hint="default"/>
      </w:rPr>
    </w:lvl>
    <w:lvl w:ilvl="5" w:tplc="FFFFFFFF">
      <w:start w:val="1"/>
      <w:numFmt w:val="bullet"/>
      <w:lvlText w:val=""/>
      <w:lvlJc w:val="left"/>
      <w:pPr>
        <w:tabs>
          <w:tab w:val="num" w:pos="2520"/>
        </w:tabs>
        <w:ind w:left="2520" w:hanging="360"/>
      </w:pPr>
      <w:rPr>
        <w:rFonts w:ascii="Wingdings" w:hAnsi="Wingdings" w:hint="default"/>
      </w:rPr>
    </w:lvl>
    <w:lvl w:ilvl="6" w:tplc="FFFFFFFF">
      <w:start w:val="1"/>
      <w:numFmt w:val="bullet"/>
      <w:lvlText w:val=""/>
      <w:lvlJc w:val="left"/>
      <w:pPr>
        <w:tabs>
          <w:tab w:val="num" w:pos="2880"/>
        </w:tabs>
        <w:ind w:left="2880" w:hanging="360"/>
      </w:pPr>
      <w:rPr>
        <w:rFonts w:ascii="Symbol" w:hAnsi="Symbol" w:hint="default"/>
      </w:rPr>
    </w:lvl>
    <w:lvl w:ilvl="7" w:tplc="FFFFFFFF">
      <w:start w:val="1"/>
      <w:numFmt w:val="bullet"/>
      <w:lvlText w:val="o"/>
      <w:lvlJc w:val="left"/>
      <w:pPr>
        <w:tabs>
          <w:tab w:val="num" w:pos="3240"/>
        </w:tabs>
        <w:ind w:left="3240" w:hanging="360"/>
      </w:pPr>
      <w:rPr>
        <w:rFonts w:ascii="Courier New" w:hAnsi="Courier New" w:cs="Arial" w:hint="default"/>
      </w:rPr>
    </w:lvl>
    <w:lvl w:ilvl="8" w:tplc="FFFFFFFF">
      <w:start w:val="1"/>
      <w:numFmt w:val="bullet"/>
      <w:lvlText w:val=""/>
      <w:lvlJc w:val="left"/>
      <w:pPr>
        <w:tabs>
          <w:tab w:val="num" w:pos="3600"/>
        </w:tabs>
        <w:ind w:left="3600" w:hanging="360"/>
      </w:pPr>
      <w:rPr>
        <w:rFonts w:ascii="Wingdings" w:hAnsi="Wingdings" w:hint="default"/>
      </w:rPr>
    </w:lvl>
  </w:abstractNum>
  <w:abstractNum w:abstractNumId="8" w15:restartNumberingAfterBreak="0">
    <w:nsid w:val="00000009"/>
    <w:multiLevelType w:val="hybridMultilevel"/>
    <w:tmpl w:val="0000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cs="Arial" w:hint="default"/>
      </w:rPr>
    </w:lvl>
    <w:lvl w:ilvl="5" w:tplc="FFFFFFFF">
      <w:start w:val="1"/>
      <w:numFmt w:val="bullet"/>
      <w:lvlText w:val=""/>
      <w:lvlJc w:val="left"/>
      <w:pPr>
        <w:tabs>
          <w:tab w:val="num" w:pos="2520"/>
        </w:tabs>
        <w:ind w:left="2520" w:hanging="360"/>
      </w:pPr>
      <w:rPr>
        <w:rFonts w:ascii="Wingdings" w:hAnsi="Wingdings" w:hint="default"/>
      </w:rPr>
    </w:lvl>
    <w:lvl w:ilvl="6" w:tplc="FFFFFFFF">
      <w:start w:val="1"/>
      <w:numFmt w:val="bullet"/>
      <w:lvlText w:val=""/>
      <w:lvlJc w:val="left"/>
      <w:pPr>
        <w:tabs>
          <w:tab w:val="num" w:pos="2880"/>
        </w:tabs>
        <w:ind w:left="2880" w:hanging="360"/>
      </w:pPr>
      <w:rPr>
        <w:rFonts w:ascii="Symbol" w:hAnsi="Symbol" w:hint="default"/>
      </w:rPr>
    </w:lvl>
    <w:lvl w:ilvl="7" w:tplc="FFFFFFFF">
      <w:start w:val="1"/>
      <w:numFmt w:val="bullet"/>
      <w:lvlText w:val="o"/>
      <w:lvlJc w:val="left"/>
      <w:pPr>
        <w:tabs>
          <w:tab w:val="num" w:pos="3240"/>
        </w:tabs>
        <w:ind w:left="3240" w:hanging="360"/>
      </w:pPr>
      <w:rPr>
        <w:rFonts w:ascii="Courier New" w:hAnsi="Courier New" w:cs="Arial" w:hint="default"/>
      </w:rPr>
    </w:lvl>
    <w:lvl w:ilvl="8" w:tplc="FFFFFFFF">
      <w:start w:val="1"/>
      <w:numFmt w:val="bullet"/>
      <w:lvlText w:val=""/>
      <w:lvlJc w:val="left"/>
      <w:pPr>
        <w:tabs>
          <w:tab w:val="num" w:pos="3600"/>
        </w:tabs>
        <w:ind w:left="3600" w:hanging="360"/>
      </w:pPr>
      <w:rPr>
        <w:rFonts w:ascii="Wingdings" w:hAnsi="Wingdings" w:hint="default"/>
      </w:rPr>
    </w:lvl>
  </w:abstractNum>
  <w:abstractNum w:abstractNumId="9" w15:restartNumberingAfterBreak="0">
    <w:nsid w:val="0000000A"/>
    <w:multiLevelType w:val="hybridMultilevel"/>
    <w:tmpl w:val="0000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cs="Arial" w:hint="default"/>
      </w:rPr>
    </w:lvl>
    <w:lvl w:ilvl="5" w:tplc="FFFFFFFF">
      <w:start w:val="1"/>
      <w:numFmt w:val="bullet"/>
      <w:lvlText w:val=""/>
      <w:lvlJc w:val="left"/>
      <w:pPr>
        <w:tabs>
          <w:tab w:val="num" w:pos="2520"/>
        </w:tabs>
        <w:ind w:left="2520" w:hanging="360"/>
      </w:pPr>
      <w:rPr>
        <w:rFonts w:ascii="Wingdings" w:hAnsi="Wingdings" w:hint="default"/>
      </w:rPr>
    </w:lvl>
    <w:lvl w:ilvl="6" w:tplc="FFFFFFFF">
      <w:start w:val="1"/>
      <w:numFmt w:val="bullet"/>
      <w:lvlText w:val=""/>
      <w:lvlJc w:val="left"/>
      <w:pPr>
        <w:tabs>
          <w:tab w:val="num" w:pos="2880"/>
        </w:tabs>
        <w:ind w:left="2880" w:hanging="360"/>
      </w:pPr>
      <w:rPr>
        <w:rFonts w:ascii="Symbol" w:hAnsi="Symbol" w:hint="default"/>
      </w:rPr>
    </w:lvl>
    <w:lvl w:ilvl="7" w:tplc="FFFFFFFF">
      <w:start w:val="1"/>
      <w:numFmt w:val="bullet"/>
      <w:lvlText w:val="o"/>
      <w:lvlJc w:val="left"/>
      <w:pPr>
        <w:tabs>
          <w:tab w:val="num" w:pos="3240"/>
        </w:tabs>
        <w:ind w:left="3240" w:hanging="360"/>
      </w:pPr>
      <w:rPr>
        <w:rFonts w:ascii="Courier New" w:hAnsi="Courier New" w:cs="Arial" w:hint="default"/>
      </w:rPr>
    </w:lvl>
    <w:lvl w:ilvl="8" w:tplc="FFFFFFFF">
      <w:start w:val="1"/>
      <w:numFmt w:val="bullet"/>
      <w:lvlText w:val=""/>
      <w:lvlJc w:val="left"/>
      <w:pPr>
        <w:tabs>
          <w:tab w:val="num" w:pos="3600"/>
        </w:tabs>
        <w:ind w:left="3600" w:hanging="360"/>
      </w:pPr>
      <w:rPr>
        <w:rFonts w:ascii="Wingdings" w:hAnsi="Wingdings" w:hint="default"/>
      </w:rPr>
    </w:lvl>
  </w:abstractNum>
  <w:abstractNum w:abstractNumId="10" w15:restartNumberingAfterBreak="0">
    <w:nsid w:val="560D01F0"/>
    <w:multiLevelType w:val="hybridMultilevel"/>
    <w:tmpl w:val="17D0D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45A0A"/>
    <w:multiLevelType w:val="hybridMultilevel"/>
    <w:tmpl w:val="76EE2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CC6"/>
    <w:rsid w:val="00110815"/>
    <w:rsid w:val="0046622E"/>
    <w:rsid w:val="00520C4A"/>
    <w:rsid w:val="0065395B"/>
    <w:rsid w:val="006944BE"/>
    <w:rsid w:val="00770E12"/>
    <w:rsid w:val="00B01D3D"/>
    <w:rsid w:val="00B21E80"/>
    <w:rsid w:val="00C71DB8"/>
    <w:rsid w:val="00D60988"/>
    <w:rsid w:val="00E9199F"/>
    <w:rsid w:val="00F24B32"/>
    <w:rsid w:val="00FF5C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B6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CC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CC6"/>
    <w:pPr>
      <w:ind w:left="720"/>
      <w:contextualSpacing/>
    </w:pPr>
  </w:style>
  <w:style w:type="paragraph" w:customStyle="1" w:styleId="Li">
    <w:name w:val="Li"/>
    <w:basedOn w:val="Normal"/>
    <w:rsid w:val="00110815"/>
    <w:rPr>
      <w:rFonts w:eastAsia="Calibri"/>
      <w:sz w:val="24"/>
      <w:szCs w:val="24"/>
      <w:lang w:val="en-GB" w:eastAsia="en-GB"/>
    </w:rPr>
  </w:style>
  <w:style w:type="character" w:styleId="Hyperlink">
    <w:name w:val="Hyperlink"/>
    <w:basedOn w:val="DefaultParagraphFont"/>
    <w:uiPriority w:val="99"/>
    <w:unhideWhenUsed/>
    <w:rsid w:val="00B01D3D"/>
    <w:rPr>
      <w:color w:val="0000FF" w:themeColor="hyperlink"/>
      <w:u w:val="single"/>
    </w:rPr>
  </w:style>
  <w:style w:type="character" w:styleId="UnresolvedMention">
    <w:name w:val="Unresolved Mention"/>
    <w:basedOn w:val="DefaultParagraphFont"/>
    <w:uiPriority w:val="99"/>
    <w:rsid w:val="00B01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hangeagency.org" TargetMode="External"/><Relationship Id="rId5" Type="http://schemas.openxmlformats.org/officeDocument/2006/relationships/hyperlink" Target="https://www.thechangeagenc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Sierra Club</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Muhly</dc:creator>
  <cp:lastModifiedBy>James Whelan</cp:lastModifiedBy>
  <cp:revision>5</cp:revision>
  <dcterms:created xsi:type="dcterms:W3CDTF">2016-03-05T23:27:00Z</dcterms:created>
  <dcterms:modified xsi:type="dcterms:W3CDTF">2020-02-02T23:55:00Z</dcterms:modified>
</cp:coreProperties>
</file>